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ded11" w14:textId="54ded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Иртышского районного маслихата от 10 ноября 2023 года № 35-10-8 "Об утверждении Правил оказания социальной помощи, установления ее размеров и определения перечня отдельных категорий нуждающихся граждан Иртышского района"</w:t>
      </w:r>
    </w:p>
    <w:p>
      <w:pPr>
        <w:spacing w:after="0"/>
        <w:ind w:left="0"/>
        <w:jc w:val="both"/>
      </w:pPr>
      <w:r>
        <w:rPr>
          <w:rFonts w:ascii="Times New Roman"/>
          <w:b w:val="false"/>
          <w:i w:val="false"/>
          <w:color w:val="000000"/>
          <w:sz w:val="28"/>
        </w:rPr>
        <w:t>Решение Иртышского районного маслихата Павлодарской области от 31 июля 2024 года № 82-23-8. Зарегистрировано в Департаменте юстиции Павлодарской области 28 августа 2024 года № 7587-14</w:t>
      </w:r>
    </w:p>
    <w:p>
      <w:pPr>
        <w:spacing w:after="0"/>
        <w:ind w:left="0"/>
        <w:jc w:val="both"/>
      </w:pPr>
      <w:bookmarkStart w:name="z1" w:id="0"/>
      <w:r>
        <w:rPr>
          <w:rFonts w:ascii="Times New Roman"/>
          <w:b w:val="false"/>
          <w:i w:val="false"/>
          <w:color w:val="000000"/>
          <w:sz w:val="28"/>
        </w:rPr>
        <w:t xml:space="preserve">
      Иртышский районный маслихат РЕШИЛ: </w:t>
      </w:r>
    </w:p>
    <w:bookmarkEnd w:id="0"/>
    <w:bookmarkStart w:name="z2" w:id="1"/>
    <w:p>
      <w:pPr>
        <w:spacing w:after="0"/>
        <w:ind w:left="0"/>
        <w:jc w:val="both"/>
      </w:pPr>
      <w:r>
        <w:rPr>
          <w:rFonts w:ascii="Times New Roman"/>
          <w:b w:val="false"/>
          <w:i w:val="false"/>
          <w:color w:val="000000"/>
          <w:sz w:val="28"/>
        </w:rPr>
        <w:t xml:space="preserve">
      1. Внести </w:t>
      </w:r>
      <w:r>
        <w:rPr>
          <w:rFonts w:ascii="Times New Roman"/>
          <w:b w:val="false"/>
          <w:i w:val="false"/>
          <w:color w:val="000000"/>
          <w:sz w:val="28"/>
        </w:rPr>
        <w:t xml:space="preserve">в решение </w:t>
      </w:r>
      <w:r>
        <w:rPr>
          <w:rFonts w:ascii="Times New Roman"/>
          <w:b w:val="false"/>
          <w:i w:val="false"/>
          <w:color w:val="000000"/>
          <w:sz w:val="28"/>
        </w:rPr>
        <w:t xml:space="preserve"> Иртышского районного маслихата "Об утверждении Правил оказания социальной помощи, установления ее размеров и определения перечня отдельных категорий нуждающихся граждан Иртышского района" от 10 ноября 2023 года № 35-10-8 (зарегистрировано в Реестре государственной регистрации нормативных правовых актов за № 7414-14) следующее изменение:</w:t>
      </w:r>
    </w:p>
    <w:bookmarkEnd w:id="1"/>
    <w:bookmarkStart w:name="z3" w:id="2"/>
    <w:p>
      <w:pPr>
        <w:spacing w:after="0"/>
        <w:ind w:left="0"/>
        <w:jc w:val="both"/>
      </w:pPr>
      <w:r>
        <w:rPr>
          <w:rFonts w:ascii="Times New Roman"/>
          <w:b w:val="false"/>
          <w:i w:val="false"/>
          <w:color w:val="000000"/>
          <w:sz w:val="28"/>
        </w:rPr>
        <w:t xml:space="preserve">
      Правила оказания социальной помощи, установления ее размеров и определения перечня отдельных категорий нуждающихся граждан Иртышского района,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Иртышского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Акимат Павлодарской области</w:t>
      </w:r>
    </w:p>
    <w:p>
      <w:pPr>
        <w:spacing w:after="0"/>
        <w:ind w:left="0"/>
        <w:jc w:val="both"/>
      </w:pPr>
      <w:r>
        <w:rPr>
          <w:rFonts w:ascii="Times New Roman"/>
          <w:b w:val="false"/>
          <w:i w:val="false"/>
          <w:color w:val="000000"/>
          <w:sz w:val="28"/>
        </w:rPr>
        <w:t>_____________А. Байханов</w:t>
      </w:r>
    </w:p>
    <w:p>
      <w:pPr>
        <w:spacing w:after="0"/>
        <w:ind w:left="0"/>
        <w:jc w:val="both"/>
      </w:pPr>
      <w:r>
        <w:rPr>
          <w:rFonts w:ascii="Times New Roman"/>
          <w:b w:val="false"/>
          <w:i w:val="false"/>
          <w:color w:val="000000"/>
          <w:sz w:val="28"/>
        </w:rPr>
        <w:t>"___"__________2024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Иртышского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31 июля 2024 года</w:t>
            </w:r>
            <w:r>
              <w:br/>
            </w:r>
            <w:r>
              <w:rPr>
                <w:rFonts w:ascii="Times New Roman"/>
                <w:b w:val="false"/>
                <w:i w:val="false"/>
                <w:color w:val="000000"/>
                <w:sz w:val="20"/>
              </w:rPr>
              <w:t>№ 82-23-8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Иртышского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10 ноября 2023 года</w:t>
            </w:r>
            <w:r>
              <w:br/>
            </w:r>
            <w:r>
              <w:rPr>
                <w:rFonts w:ascii="Times New Roman"/>
                <w:b w:val="false"/>
                <w:i w:val="false"/>
                <w:color w:val="000000"/>
                <w:sz w:val="20"/>
              </w:rPr>
              <w:t>№ 35-10-8</w:t>
            </w:r>
          </w:p>
        </w:tc>
      </w:tr>
    </w:tbl>
    <w:bookmarkStart w:name="z6"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Иртышского района</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пунктом 2 - 3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w:t>
      </w:r>
      <w:r>
        <w:rPr>
          <w:rFonts w:ascii="Times New Roman"/>
          <w:b w:val="false"/>
          <w:i w:val="false"/>
          <w:color w:val="000000"/>
          <w:sz w:val="28"/>
        </w:rPr>
        <w:t xml:space="preserve">Социальным кодексом </w:t>
      </w:r>
      <w:r>
        <w:rPr>
          <w:rFonts w:ascii="Times New Roman"/>
          <w:b w:val="false"/>
          <w:i w:val="false"/>
          <w:color w:val="000000"/>
          <w:sz w:val="28"/>
        </w:rPr>
        <w:t xml:space="preserve"> Республики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 Иртышского района.</w:t>
      </w:r>
    </w:p>
    <w:bookmarkEnd w:id="6"/>
    <w:bookmarkStart w:name="z9"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p>
      <w:pPr>
        <w:spacing w:after="0"/>
        <w:ind w:left="0"/>
        <w:jc w:val="both"/>
      </w:pPr>
      <w:r>
        <w:rPr>
          <w:rFonts w:ascii="Times New Roman"/>
          <w:b w:val="false"/>
          <w:i w:val="false"/>
          <w:color w:val="000000"/>
          <w:sz w:val="28"/>
        </w:rPr>
        <w:t>
      1) Государственная корпорация "Правительство для граждан" по Павлодарской области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Иртышского района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4) социальная помощь –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5) уполномоченный орган по оказанию социальной помощи – государственное учреждение "Отдел занятости и социальных программ Иртышского района";</w:t>
      </w:r>
    </w:p>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 рассчитываемой органами статистики по Павлодарской области;</w:t>
      </w:r>
    </w:p>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акимов сел, сельских округов Иртышского района,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Start w:name="z10" w:id="8"/>
    <w:p>
      <w:pPr>
        <w:spacing w:after="0"/>
        <w:ind w:left="0"/>
        <w:jc w:val="both"/>
      </w:pPr>
      <w:r>
        <w:rPr>
          <w:rFonts w:ascii="Times New Roman"/>
          <w:b w:val="false"/>
          <w:i w:val="false"/>
          <w:color w:val="000000"/>
          <w:sz w:val="28"/>
        </w:rPr>
        <w:t xml:space="preserve">
      3. Меры социальной поддержки, предусмотренные пунктом 4 </w:t>
      </w:r>
      <w:r>
        <w:rPr>
          <w:rFonts w:ascii="Times New Roman"/>
          <w:b w:val="false"/>
          <w:i w:val="false"/>
          <w:color w:val="000000"/>
          <w:sz w:val="28"/>
        </w:rPr>
        <w:t>статьи 71</w:t>
      </w:r>
      <w:r>
        <w:rPr>
          <w:rFonts w:ascii="Times New Roman"/>
          <w:b w:val="false"/>
          <w:i w:val="false"/>
          <w:color w:val="000000"/>
          <w:sz w:val="28"/>
        </w:rPr>
        <w:t xml:space="preserve">, пунктом 3 </w:t>
      </w:r>
      <w:r>
        <w:rPr>
          <w:rFonts w:ascii="Times New Roman"/>
          <w:b w:val="false"/>
          <w:i w:val="false"/>
          <w:color w:val="000000"/>
          <w:sz w:val="28"/>
        </w:rPr>
        <w:t>статьи 170</w:t>
      </w:r>
      <w:r>
        <w:rPr>
          <w:rFonts w:ascii="Times New Roman"/>
          <w:b w:val="false"/>
          <w:i w:val="false"/>
          <w:color w:val="000000"/>
          <w:sz w:val="28"/>
        </w:rPr>
        <w:t xml:space="preserve">, пунктом 3 </w:t>
      </w:r>
      <w:r>
        <w:rPr>
          <w:rFonts w:ascii="Times New Roman"/>
          <w:b w:val="false"/>
          <w:i w:val="false"/>
          <w:color w:val="000000"/>
          <w:sz w:val="28"/>
        </w:rPr>
        <w:t xml:space="preserve">статьи 229 </w:t>
      </w:r>
      <w:r>
        <w:rPr>
          <w:rFonts w:ascii="Times New Roman"/>
          <w:b w:val="false"/>
          <w:i w:val="false"/>
          <w:color w:val="000000"/>
          <w:sz w:val="28"/>
        </w:rPr>
        <w:t xml:space="preserve"> Социального кодекса, подпунктом 2) пункта 1 </w:t>
      </w:r>
      <w:r>
        <w:rPr>
          <w:rFonts w:ascii="Times New Roman"/>
          <w:b w:val="false"/>
          <w:i w:val="false"/>
          <w:color w:val="000000"/>
          <w:sz w:val="28"/>
        </w:rPr>
        <w:t>статьи 10</w:t>
      </w:r>
      <w:r>
        <w:rPr>
          <w:rFonts w:ascii="Times New Roman"/>
          <w:b w:val="false"/>
          <w:i w:val="false"/>
          <w:color w:val="000000"/>
          <w:sz w:val="28"/>
        </w:rPr>
        <w:t xml:space="preserve">, подпунктом 2) пункта 1 </w:t>
      </w:r>
      <w:r>
        <w:rPr>
          <w:rFonts w:ascii="Times New Roman"/>
          <w:b w:val="false"/>
          <w:i w:val="false"/>
          <w:color w:val="000000"/>
          <w:sz w:val="28"/>
        </w:rPr>
        <w:t>статьи 11</w:t>
      </w:r>
      <w:r>
        <w:rPr>
          <w:rFonts w:ascii="Times New Roman"/>
          <w:b w:val="false"/>
          <w:i w:val="false"/>
          <w:color w:val="000000"/>
          <w:sz w:val="28"/>
        </w:rPr>
        <w:t xml:space="preserve">, подпунктом 2) пункта 1 </w:t>
      </w:r>
      <w:r>
        <w:rPr>
          <w:rFonts w:ascii="Times New Roman"/>
          <w:b w:val="false"/>
          <w:i w:val="false"/>
          <w:color w:val="000000"/>
          <w:sz w:val="28"/>
        </w:rPr>
        <w:t>статьи 12</w:t>
      </w:r>
      <w:r>
        <w:rPr>
          <w:rFonts w:ascii="Times New Roman"/>
          <w:b w:val="false"/>
          <w:i w:val="false"/>
          <w:color w:val="000000"/>
          <w:sz w:val="28"/>
        </w:rPr>
        <w:t xml:space="preserve">, подпунктом 2) </w:t>
      </w:r>
      <w:r>
        <w:rPr>
          <w:rFonts w:ascii="Times New Roman"/>
          <w:b w:val="false"/>
          <w:i w:val="false"/>
          <w:color w:val="000000"/>
          <w:sz w:val="28"/>
        </w:rPr>
        <w:t>статьи 12</w:t>
      </w:r>
      <w:r>
        <w:rPr>
          <w:rFonts w:ascii="Times New Roman"/>
          <w:b w:val="false"/>
          <w:i w:val="false"/>
          <w:color w:val="000000"/>
          <w:sz w:val="28"/>
        </w:rPr>
        <w:t xml:space="preserve">, </w:t>
      </w:r>
      <w:r>
        <w:rPr>
          <w:rFonts w:ascii="Times New Roman"/>
          <w:b w:val="false"/>
          <w:i w:val="false"/>
          <w:color w:val="000000"/>
          <w:sz w:val="28"/>
        </w:rPr>
        <w:t xml:space="preserve">статьей 17 </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8"/>
    <w:bookmarkStart w:name="z11" w:id="9"/>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9"/>
    <w:bookmarkStart w:name="z12" w:id="10"/>
    <w:p>
      <w:pPr>
        <w:spacing w:after="0"/>
        <w:ind w:left="0"/>
        <w:jc w:val="both"/>
      </w:pPr>
      <w:r>
        <w:rPr>
          <w:rFonts w:ascii="Times New Roman"/>
          <w:b w:val="false"/>
          <w:i w:val="false"/>
          <w:color w:val="000000"/>
          <w:sz w:val="28"/>
        </w:rPr>
        <w:t>
      5. Перечень праздничных дней и памятных дат для оказания социальной помощи:</w:t>
      </w:r>
    </w:p>
    <w:bookmarkEnd w:id="10"/>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2) Международный женский день - 8 марта;</w:t>
      </w:r>
    </w:p>
    <w:p>
      <w:pPr>
        <w:spacing w:after="0"/>
        <w:ind w:left="0"/>
        <w:jc w:val="both"/>
      </w:pPr>
      <w:r>
        <w:rPr>
          <w:rFonts w:ascii="Times New Roman"/>
          <w:b w:val="false"/>
          <w:i w:val="false"/>
          <w:color w:val="000000"/>
          <w:sz w:val="28"/>
        </w:rPr>
        <w:t>
      3) День участников ликвидации последствий радиационных аварий и катастроф и памяти жертв этих аварий и катастроф - 26 апреля;</w:t>
      </w:r>
    </w:p>
    <w:p>
      <w:pPr>
        <w:spacing w:after="0"/>
        <w:ind w:left="0"/>
        <w:jc w:val="both"/>
      </w:pPr>
      <w:r>
        <w:rPr>
          <w:rFonts w:ascii="Times New Roman"/>
          <w:b w:val="false"/>
          <w:i w:val="false"/>
          <w:color w:val="000000"/>
          <w:sz w:val="28"/>
        </w:rPr>
        <w:t>
      4) День защитника Отечества - 7 мая;</w:t>
      </w:r>
    </w:p>
    <w:p>
      <w:pPr>
        <w:spacing w:after="0"/>
        <w:ind w:left="0"/>
        <w:jc w:val="both"/>
      </w:pPr>
      <w:r>
        <w:rPr>
          <w:rFonts w:ascii="Times New Roman"/>
          <w:b w:val="false"/>
          <w:i w:val="false"/>
          <w:color w:val="000000"/>
          <w:sz w:val="28"/>
        </w:rPr>
        <w:t>
      5) День Победы - 9 мая;</w:t>
      </w:r>
    </w:p>
    <w:p>
      <w:pPr>
        <w:spacing w:after="0"/>
        <w:ind w:left="0"/>
        <w:jc w:val="both"/>
      </w:pPr>
      <w:r>
        <w:rPr>
          <w:rFonts w:ascii="Times New Roman"/>
          <w:b w:val="false"/>
          <w:i w:val="false"/>
          <w:color w:val="000000"/>
          <w:sz w:val="28"/>
        </w:rPr>
        <w:t>
      6) День памяти жертв политических репрессий и голода - 31 мая;</w:t>
      </w:r>
    </w:p>
    <w:p>
      <w:pPr>
        <w:spacing w:after="0"/>
        <w:ind w:left="0"/>
        <w:jc w:val="both"/>
      </w:pPr>
      <w:r>
        <w:rPr>
          <w:rFonts w:ascii="Times New Roman"/>
          <w:b w:val="false"/>
          <w:i w:val="false"/>
          <w:color w:val="000000"/>
          <w:sz w:val="28"/>
        </w:rPr>
        <w:t>
      7) День Конституции Республики Казахстан - 30 августа;</w:t>
      </w:r>
    </w:p>
    <w:p>
      <w:pPr>
        <w:spacing w:after="0"/>
        <w:ind w:left="0"/>
        <w:jc w:val="both"/>
      </w:pPr>
      <w:r>
        <w:rPr>
          <w:rFonts w:ascii="Times New Roman"/>
          <w:b w:val="false"/>
          <w:i w:val="false"/>
          <w:color w:val="000000"/>
          <w:sz w:val="28"/>
        </w:rPr>
        <w:t>
      8) День пожилых людей - 1 октября;</w:t>
      </w:r>
    </w:p>
    <w:p>
      <w:pPr>
        <w:spacing w:after="0"/>
        <w:ind w:left="0"/>
        <w:jc w:val="both"/>
      </w:pPr>
      <w:r>
        <w:rPr>
          <w:rFonts w:ascii="Times New Roman"/>
          <w:b w:val="false"/>
          <w:i w:val="false"/>
          <w:color w:val="000000"/>
          <w:sz w:val="28"/>
        </w:rPr>
        <w:t>
      9) День Республики Казахстан - 25 октября;</w:t>
      </w:r>
    </w:p>
    <w:p>
      <w:pPr>
        <w:spacing w:after="0"/>
        <w:ind w:left="0"/>
        <w:jc w:val="both"/>
      </w:pPr>
      <w:r>
        <w:rPr>
          <w:rFonts w:ascii="Times New Roman"/>
          <w:b w:val="false"/>
          <w:i w:val="false"/>
          <w:color w:val="000000"/>
          <w:sz w:val="28"/>
        </w:rPr>
        <w:t>
      10) День Независимости Республики Казахстан - 16 декабря.</w:t>
      </w:r>
    </w:p>
    <w:bookmarkStart w:name="z13" w:id="11"/>
    <w:p>
      <w:pPr>
        <w:spacing w:after="0"/>
        <w:ind w:left="0"/>
        <w:jc w:val="both"/>
      </w:pPr>
      <w:r>
        <w:rPr>
          <w:rFonts w:ascii="Times New Roman"/>
          <w:b w:val="false"/>
          <w:i w:val="false"/>
          <w:color w:val="000000"/>
          <w:sz w:val="28"/>
        </w:rPr>
        <w:t>
      6. Участковые и специальные комиссии осуществляют свою деятельность на основании положений, утверждаемых МИО.</w:t>
      </w:r>
    </w:p>
    <w:bookmarkEnd w:id="11"/>
    <w:bookmarkStart w:name="z14" w:id="12"/>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2"/>
    <w:bookmarkStart w:name="z15" w:id="13"/>
    <w:p>
      <w:pPr>
        <w:spacing w:after="0"/>
        <w:ind w:left="0"/>
        <w:jc w:val="both"/>
      </w:pPr>
      <w:r>
        <w:rPr>
          <w:rFonts w:ascii="Times New Roman"/>
          <w:b w:val="false"/>
          <w:i w:val="false"/>
          <w:color w:val="000000"/>
          <w:sz w:val="28"/>
        </w:rPr>
        <w:t>
      7. Социальная помощь предоставляется гражданам из числа следующих категорий:</w:t>
      </w:r>
    </w:p>
    <w:bookmarkEnd w:id="13"/>
    <w:p>
      <w:pPr>
        <w:spacing w:after="0"/>
        <w:ind w:left="0"/>
        <w:jc w:val="both"/>
      </w:pPr>
      <w:r>
        <w:rPr>
          <w:rFonts w:ascii="Times New Roman"/>
          <w:b w:val="false"/>
          <w:i w:val="false"/>
          <w:color w:val="000000"/>
          <w:sz w:val="28"/>
        </w:rPr>
        <w:t>
      1) Ветераны Великой Отечественной войны:</w:t>
      </w:r>
    </w:p>
    <w:p>
      <w:pPr>
        <w:spacing w:after="0"/>
        <w:ind w:left="0"/>
        <w:jc w:val="both"/>
      </w:pPr>
      <w:r>
        <w:rPr>
          <w:rFonts w:ascii="Times New Roman"/>
          <w:b w:val="false"/>
          <w:i w:val="false"/>
          <w:color w:val="000000"/>
          <w:sz w:val="28"/>
        </w:rPr>
        <w:t>
      участникам Великой Отечественной войны, а именно военнослужащие,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партизаны и подпольщики Великой Отечественной войны;</w:t>
      </w:r>
    </w:p>
    <w:p>
      <w:pPr>
        <w:spacing w:after="0"/>
        <w:ind w:left="0"/>
        <w:jc w:val="both"/>
      </w:pPr>
      <w:r>
        <w:rPr>
          <w:rFonts w:ascii="Times New Roman"/>
          <w:b w:val="false"/>
          <w:i w:val="false"/>
          <w:color w:val="000000"/>
          <w:sz w:val="28"/>
        </w:rPr>
        <w:t>
      лица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w:t>
      </w:r>
    </w:p>
    <w:p>
      <w:pPr>
        <w:spacing w:after="0"/>
        <w:ind w:left="0"/>
        <w:jc w:val="both"/>
      </w:pPr>
      <w:r>
        <w:rPr>
          <w:rFonts w:ascii="Times New Roman"/>
          <w:b w:val="false"/>
          <w:i w:val="false"/>
          <w:color w:val="000000"/>
          <w:sz w:val="28"/>
        </w:rPr>
        <w:t>
      2) ветераны боевых действий на территории других государств:</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w:t>
      </w:r>
    </w:p>
    <w:p>
      <w:pPr>
        <w:spacing w:after="0"/>
        <w:ind w:left="0"/>
        <w:jc w:val="both"/>
      </w:pPr>
      <w:r>
        <w:rPr>
          <w:rFonts w:ascii="Times New Roman"/>
          <w:b w:val="false"/>
          <w:i w:val="false"/>
          <w:color w:val="000000"/>
          <w:sz w:val="28"/>
        </w:rPr>
        <w:t>
      военнообязанным, призвавшиеся на учебные сборы и направлявшиеся в Афганистан в период ведения боевых действий;</w:t>
      </w:r>
    </w:p>
    <w:p>
      <w:pPr>
        <w:spacing w:after="0"/>
        <w:ind w:left="0"/>
        <w:jc w:val="both"/>
      </w:pPr>
      <w:r>
        <w:rPr>
          <w:rFonts w:ascii="Times New Roman"/>
          <w:b w:val="false"/>
          <w:i w:val="false"/>
          <w:color w:val="000000"/>
          <w:sz w:val="28"/>
        </w:rPr>
        <w:t>
      военнослужащим автомобильных батальонов, направлявшиеся в Афганистан для доставки грузов в эту страну в период ведения боевых действий;</w:t>
      </w:r>
    </w:p>
    <w:p>
      <w:pPr>
        <w:spacing w:after="0"/>
        <w:ind w:left="0"/>
        <w:jc w:val="both"/>
      </w:pPr>
      <w:r>
        <w:rPr>
          <w:rFonts w:ascii="Times New Roman"/>
          <w:b w:val="false"/>
          <w:i w:val="false"/>
          <w:color w:val="000000"/>
          <w:sz w:val="28"/>
        </w:rPr>
        <w:t>
      военнослужащим летного состава, совершавшие вылеты на боевые задания в Афганистан с территории бывшего Союза ССР;</w:t>
      </w:r>
    </w:p>
    <w:p>
      <w:pPr>
        <w:spacing w:after="0"/>
        <w:ind w:left="0"/>
        <w:jc w:val="both"/>
      </w:pPr>
      <w:r>
        <w:rPr>
          <w:rFonts w:ascii="Times New Roman"/>
          <w:b w:val="false"/>
          <w:i w:val="false"/>
          <w:color w:val="000000"/>
          <w:sz w:val="28"/>
        </w:rPr>
        <w:t>
      рабочим и служащим,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p>
    <w:p>
      <w:pPr>
        <w:spacing w:after="0"/>
        <w:ind w:left="0"/>
        <w:jc w:val="both"/>
      </w:pPr>
      <w:r>
        <w:rPr>
          <w:rFonts w:ascii="Times New Roman"/>
          <w:b w:val="false"/>
          <w:i w:val="false"/>
          <w:color w:val="000000"/>
          <w:sz w:val="28"/>
        </w:rPr>
        <w:t>
      военнослужащим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w:t>
      </w:r>
    </w:p>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w:t>
      </w:r>
    </w:p>
    <w:p>
      <w:pPr>
        <w:spacing w:after="0"/>
        <w:ind w:left="0"/>
        <w:jc w:val="both"/>
      </w:pPr>
      <w:r>
        <w:rPr>
          <w:rFonts w:ascii="Times New Roman"/>
          <w:b w:val="false"/>
          <w:i w:val="false"/>
          <w:color w:val="000000"/>
          <w:sz w:val="28"/>
        </w:rPr>
        <w:t>
      военнослужащим,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w:t>
      </w:r>
    </w:p>
    <w:p>
      <w:pPr>
        <w:spacing w:after="0"/>
        <w:ind w:left="0"/>
        <w:jc w:val="both"/>
      </w:pPr>
      <w:r>
        <w:rPr>
          <w:rFonts w:ascii="Times New Roman"/>
          <w:b w:val="false"/>
          <w:i w:val="false"/>
          <w:color w:val="000000"/>
          <w:sz w:val="28"/>
        </w:rPr>
        <w:t>
      3) лица, приравненные по льготам к ветеранам Великой Отечественной войны, а именно:</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w:t>
      </w:r>
    </w:p>
    <w:p>
      <w:pPr>
        <w:spacing w:after="0"/>
        <w:ind w:left="0"/>
        <w:jc w:val="both"/>
      </w:pPr>
      <w:r>
        <w:rPr>
          <w:rFonts w:ascii="Times New Roman"/>
          <w:b w:val="false"/>
          <w:i w:val="false"/>
          <w:color w:val="000000"/>
          <w:sz w:val="28"/>
        </w:rPr>
        <w:t>
      4) лица, приравненные по льготам к лицам с инвалидностью вследствие ранения, контузии, увечья или заболевания, полученных в период Великой Отечественной войны, а именно:</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w:t>
      </w:r>
    </w:p>
    <w:p>
      <w:pPr>
        <w:spacing w:after="0"/>
        <w:ind w:left="0"/>
        <w:jc w:val="both"/>
      </w:pPr>
      <w:r>
        <w:rPr>
          <w:rFonts w:ascii="Times New Roman"/>
          <w:b w:val="false"/>
          <w:i w:val="false"/>
          <w:color w:val="000000"/>
          <w:sz w:val="28"/>
        </w:rPr>
        <w:t>
      5) ветераны труда:</w:t>
      </w:r>
    </w:p>
    <w:p>
      <w:pPr>
        <w:spacing w:after="0"/>
        <w:ind w:left="0"/>
        <w:jc w:val="both"/>
      </w:pPr>
      <w:r>
        <w:rPr>
          <w:rFonts w:ascii="Times New Roman"/>
          <w:b w:val="false"/>
          <w:i w:val="false"/>
          <w:color w:val="000000"/>
          <w:sz w:val="28"/>
        </w:rPr>
        <w:t>
      Герои Социалистического Труда, кавалеры ордена Трудовой Славы трех степеней;</w:t>
      </w:r>
    </w:p>
    <w:p>
      <w:pPr>
        <w:spacing w:after="0"/>
        <w:ind w:left="0"/>
        <w:jc w:val="both"/>
      </w:pPr>
      <w:r>
        <w:rPr>
          <w:rFonts w:ascii="Times New Roman"/>
          <w:b w:val="false"/>
          <w:i w:val="false"/>
          <w:color w:val="000000"/>
          <w:sz w:val="28"/>
        </w:rPr>
        <w:t>
      лицам, удостоенные званий "Қазақстанның Еңбек Ері", "Халық қаhарманы";</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p>
      <w:pPr>
        <w:spacing w:after="0"/>
        <w:ind w:left="0"/>
        <w:jc w:val="both"/>
      </w:pPr>
      <w:r>
        <w:rPr>
          <w:rFonts w:ascii="Times New Roman"/>
          <w:b w:val="false"/>
          <w:i w:val="false"/>
          <w:color w:val="000000"/>
          <w:sz w:val="28"/>
        </w:rPr>
        <w:t>
      6) другие лица, на которых распространяется действие Закона:</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w:t>
      </w:r>
    </w:p>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w:t>
      </w:r>
    </w:p>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w:t>
      </w:r>
    </w:p>
    <w:p>
      <w:pPr>
        <w:spacing w:after="0"/>
        <w:ind w:left="0"/>
        <w:jc w:val="both"/>
      </w:pPr>
      <w:r>
        <w:rPr>
          <w:rFonts w:ascii="Times New Roman"/>
          <w:b w:val="false"/>
          <w:i w:val="false"/>
          <w:color w:val="000000"/>
          <w:sz w:val="28"/>
        </w:rPr>
        <w:t>
      7) гражданам, достигшим пенсионного возраста, получающим минимальный размер пенсии и (или) пособия или ниже минимального размера пенсии и (или) пособия;</w:t>
      </w:r>
    </w:p>
    <w:p>
      <w:pPr>
        <w:spacing w:after="0"/>
        <w:ind w:left="0"/>
        <w:jc w:val="both"/>
      </w:pPr>
      <w:r>
        <w:rPr>
          <w:rFonts w:ascii="Times New Roman"/>
          <w:b w:val="false"/>
          <w:i w:val="false"/>
          <w:color w:val="000000"/>
          <w:sz w:val="28"/>
        </w:rPr>
        <w:t>
      гражданам от 80 лет и более (старшим), получающим минимальный размер пенсии и (или) пособия или ниже минимального размера пенсии и (или) пособия;</w:t>
      </w:r>
    </w:p>
    <w:p>
      <w:pPr>
        <w:spacing w:after="0"/>
        <w:ind w:left="0"/>
        <w:jc w:val="both"/>
      </w:pPr>
      <w:r>
        <w:rPr>
          <w:rFonts w:ascii="Times New Roman"/>
          <w:b w:val="false"/>
          <w:i w:val="false"/>
          <w:color w:val="000000"/>
          <w:sz w:val="28"/>
        </w:rPr>
        <w:t xml:space="preserve">
      гражданам, признанным в судебном либо ином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порядке жертвами политических репрессий или пострадавшими от политических репрессий;</w:t>
      </w:r>
    </w:p>
    <w:p>
      <w:pPr>
        <w:spacing w:after="0"/>
        <w:ind w:left="0"/>
        <w:jc w:val="both"/>
      </w:pPr>
      <w:r>
        <w:rPr>
          <w:rFonts w:ascii="Times New Roman"/>
          <w:b w:val="false"/>
          <w:i w:val="false"/>
          <w:color w:val="000000"/>
          <w:sz w:val="28"/>
        </w:rPr>
        <w:t>
      лицам, принимавшие участие в событиях 17-18 декабря 1986 года в Казахстане, установленным Законом Республики Казахстан "О реабилитации жертв массовых политических репрессий";</w:t>
      </w:r>
    </w:p>
    <w:p>
      <w:pPr>
        <w:spacing w:after="0"/>
        <w:ind w:left="0"/>
        <w:jc w:val="both"/>
      </w:pPr>
      <w:r>
        <w:rPr>
          <w:rFonts w:ascii="Times New Roman"/>
          <w:b w:val="false"/>
          <w:i w:val="false"/>
          <w:color w:val="000000"/>
          <w:sz w:val="28"/>
        </w:rPr>
        <w:t>
      8) лица с инвалидностью, а именно:</w:t>
      </w:r>
    </w:p>
    <w:p>
      <w:pPr>
        <w:spacing w:after="0"/>
        <w:ind w:left="0"/>
        <w:jc w:val="both"/>
      </w:pPr>
      <w:r>
        <w:rPr>
          <w:rFonts w:ascii="Times New Roman"/>
          <w:b w:val="false"/>
          <w:i w:val="false"/>
          <w:color w:val="000000"/>
          <w:sz w:val="28"/>
        </w:rPr>
        <w:t>
      дети с инвалидностью до восемнадцати лет;</w:t>
      </w:r>
    </w:p>
    <w:p>
      <w:pPr>
        <w:spacing w:after="0"/>
        <w:ind w:left="0"/>
        <w:jc w:val="both"/>
      </w:pPr>
      <w:r>
        <w:rPr>
          <w:rFonts w:ascii="Times New Roman"/>
          <w:b w:val="false"/>
          <w:i w:val="false"/>
          <w:color w:val="000000"/>
          <w:sz w:val="28"/>
        </w:rPr>
        <w:t>
      лицам с инвалидностью первой группы;</w:t>
      </w:r>
    </w:p>
    <w:p>
      <w:pPr>
        <w:spacing w:after="0"/>
        <w:ind w:left="0"/>
        <w:jc w:val="both"/>
      </w:pPr>
      <w:r>
        <w:rPr>
          <w:rFonts w:ascii="Times New Roman"/>
          <w:b w:val="false"/>
          <w:i w:val="false"/>
          <w:color w:val="000000"/>
          <w:sz w:val="28"/>
        </w:rPr>
        <w:t>
      лицам с инвалидностью второй группы;</w:t>
      </w:r>
    </w:p>
    <w:p>
      <w:pPr>
        <w:spacing w:after="0"/>
        <w:ind w:left="0"/>
        <w:jc w:val="both"/>
      </w:pPr>
      <w:r>
        <w:rPr>
          <w:rFonts w:ascii="Times New Roman"/>
          <w:b w:val="false"/>
          <w:i w:val="false"/>
          <w:color w:val="000000"/>
          <w:sz w:val="28"/>
        </w:rPr>
        <w:t>
      лицам с инвалидностью третьей группы;</w:t>
      </w:r>
    </w:p>
    <w:p>
      <w:pPr>
        <w:spacing w:after="0"/>
        <w:ind w:left="0"/>
        <w:jc w:val="both"/>
      </w:pPr>
      <w:r>
        <w:rPr>
          <w:rFonts w:ascii="Times New Roman"/>
          <w:b w:val="false"/>
          <w:i w:val="false"/>
          <w:color w:val="000000"/>
          <w:sz w:val="28"/>
        </w:rPr>
        <w:t>
      семьям, воспитывающих детей с инвалидностью до восемнадцати лет;</w:t>
      </w:r>
    </w:p>
    <w:p>
      <w:pPr>
        <w:spacing w:after="0"/>
        <w:ind w:left="0"/>
        <w:jc w:val="both"/>
      </w:pPr>
      <w:r>
        <w:rPr>
          <w:rFonts w:ascii="Times New Roman"/>
          <w:b w:val="false"/>
          <w:i w:val="false"/>
          <w:color w:val="000000"/>
          <w:sz w:val="28"/>
        </w:rPr>
        <w:t>
      9) многодетным матерям (семьям) из числа получателей государственной адресной социальной помощи;</w:t>
      </w:r>
    </w:p>
    <w:p>
      <w:pPr>
        <w:spacing w:after="0"/>
        <w:ind w:left="0"/>
        <w:jc w:val="both"/>
      </w:pPr>
      <w:r>
        <w:rPr>
          <w:rFonts w:ascii="Times New Roman"/>
          <w:b w:val="false"/>
          <w:i w:val="false"/>
          <w:color w:val="000000"/>
          <w:sz w:val="28"/>
        </w:rPr>
        <w:t>
      10) студенты высших учебных заведении, получившим социальную помощь на обучение до срока завершения учебы;</w:t>
      </w:r>
    </w:p>
    <w:p>
      <w:pPr>
        <w:spacing w:after="0"/>
        <w:ind w:left="0"/>
        <w:jc w:val="both"/>
      </w:pPr>
      <w:r>
        <w:rPr>
          <w:rFonts w:ascii="Times New Roman"/>
          <w:b w:val="false"/>
          <w:i w:val="false"/>
          <w:color w:val="000000"/>
          <w:sz w:val="28"/>
        </w:rPr>
        <w:t>
      11) граждане из числа получателей государственной адресной социальной помощи, проживающие в частном жилищном фонде с печным отоплением;</w:t>
      </w:r>
    </w:p>
    <w:p>
      <w:pPr>
        <w:spacing w:after="0"/>
        <w:ind w:left="0"/>
        <w:jc w:val="both"/>
      </w:pPr>
      <w:r>
        <w:rPr>
          <w:rFonts w:ascii="Times New Roman"/>
          <w:b w:val="false"/>
          <w:i w:val="false"/>
          <w:color w:val="000000"/>
          <w:sz w:val="28"/>
        </w:rPr>
        <w:t>
      12) лицам с инвалидностью первой, второй, третьей группы, семьи, воспитывающие детей с инвалидностью до восемнадцати лет, многодетные семьи, семьи со среднедушевым доходом, не превышающим величину прожиточного минимума, установленного на момент обращения, проживающие в частном жилищном фонде с печным отоплением;</w:t>
      </w:r>
    </w:p>
    <w:p>
      <w:pPr>
        <w:spacing w:after="0"/>
        <w:ind w:left="0"/>
        <w:jc w:val="both"/>
      </w:pPr>
      <w:r>
        <w:rPr>
          <w:rFonts w:ascii="Times New Roman"/>
          <w:b w:val="false"/>
          <w:i w:val="false"/>
          <w:color w:val="000000"/>
          <w:sz w:val="28"/>
        </w:rPr>
        <w:t>
      13) гражданам, освободившимся из мест лишения свободы, находящиеся на учете службы пробации;</w:t>
      </w:r>
    </w:p>
    <w:p>
      <w:pPr>
        <w:spacing w:after="0"/>
        <w:ind w:left="0"/>
        <w:jc w:val="both"/>
      </w:pPr>
      <w:r>
        <w:rPr>
          <w:rFonts w:ascii="Times New Roman"/>
          <w:b w:val="false"/>
          <w:i w:val="false"/>
          <w:color w:val="000000"/>
          <w:sz w:val="28"/>
        </w:rPr>
        <w:t>
      14) при причинении ущерба гражданину (семье) либо его имуществу вследствие стихийного бедствия или пожара, либо наличие социально значимого заболевания.</w:t>
      </w:r>
    </w:p>
    <w:bookmarkStart w:name="z16" w:id="14"/>
    <w:p>
      <w:pPr>
        <w:spacing w:after="0"/>
        <w:ind w:left="0"/>
        <w:jc w:val="both"/>
      </w:pPr>
      <w:r>
        <w:rPr>
          <w:rFonts w:ascii="Times New Roman"/>
          <w:b w:val="false"/>
          <w:i w:val="false"/>
          <w:color w:val="000000"/>
          <w:sz w:val="28"/>
        </w:rPr>
        <w:t>
      8. Уполномоченный орган по оказанию социальной помощи оказывает без учета дохода:</w:t>
      </w:r>
    </w:p>
    <w:bookmarkEnd w:id="14"/>
    <w:p>
      <w:pPr>
        <w:spacing w:after="0"/>
        <w:ind w:left="0"/>
        <w:jc w:val="both"/>
      </w:pPr>
      <w:r>
        <w:rPr>
          <w:rFonts w:ascii="Times New Roman"/>
          <w:b w:val="false"/>
          <w:i w:val="false"/>
          <w:color w:val="000000"/>
          <w:sz w:val="28"/>
        </w:rPr>
        <w:t>
      1) единовременную социальную помощь к праздничным дням и памятным датам:</w:t>
      </w:r>
    </w:p>
    <w:p>
      <w:pPr>
        <w:spacing w:after="0"/>
        <w:ind w:left="0"/>
        <w:jc w:val="both"/>
      </w:pPr>
      <w:r>
        <w:rPr>
          <w:rFonts w:ascii="Times New Roman"/>
          <w:b w:val="false"/>
          <w:i w:val="false"/>
          <w:color w:val="000000"/>
          <w:sz w:val="28"/>
        </w:rPr>
        <w:t>
      ко Дню вывода ограниченного контингента советских войск из Демократической Республики Афганистан – 15 февраля на основании списка Государственной корпорации и уполномоченного органа по оказанию социальной помощи:</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Советских Социалистических Республик (далее –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150 000 (сто пятьдесят тысяч) тенге;</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150 000 (сто пятьдесят тысяч) тенге;</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150 000 (сто пятьдесят тысяч) тенге;</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150 000 (сто пятьдесят тысяч) тенге;</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150 000 (сто пятьдесят тысяч) тенге;</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в размере 150 000 (сто пятьдесят тысяч) тенге;</w:t>
      </w:r>
    </w:p>
    <w:p>
      <w:pPr>
        <w:spacing w:after="0"/>
        <w:ind w:left="0"/>
        <w:jc w:val="both"/>
      </w:pPr>
      <w:r>
        <w:rPr>
          <w:rFonts w:ascii="Times New Roman"/>
          <w:b w:val="false"/>
          <w:i w:val="false"/>
          <w:color w:val="000000"/>
          <w:sz w:val="28"/>
        </w:rPr>
        <w:t>
      к Международному женскому дню – 8 марта на основании списка Государственной корпорации и уполномоченного органа по оказанию социальной помощи:</w:t>
      </w:r>
    </w:p>
    <w:p>
      <w:pPr>
        <w:spacing w:after="0"/>
        <w:ind w:left="0"/>
        <w:jc w:val="both"/>
      </w:pPr>
      <w:r>
        <w:rPr>
          <w:rFonts w:ascii="Times New Roman"/>
          <w:b w:val="false"/>
          <w:i w:val="false"/>
          <w:color w:val="000000"/>
          <w:sz w:val="28"/>
        </w:rPr>
        <w:t>
      многодетным матерям (семьям) из числа получателей государственной адресной социальной помощи в размере 5 (пять) месячных расчетных показателей (далее - МРП);</w:t>
      </w:r>
    </w:p>
    <w:p>
      <w:pPr>
        <w:spacing w:after="0"/>
        <w:ind w:left="0"/>
        <w:jc w:val="both"/>
      </w:pPr>
      <w:r>
        <w:rPr>
          <w:rFonts w:ascii="Times New Roman"/>
          <w:b w:val="false"/>
          <w:i w:val="false"/>
          <w:color w:val="000000"/>
          <w:sz w:val="28"/>
        </w:rPr>
        <w:t>
      ко Дню участников ликвидации последствий радиационных аварий и катастроф и памяти жертв этих аварий и катастроф – 26 апреля на основании списка Государственной корпорации и уполномоченного органа по оказанию социальной помощи:</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в размере 150 000 (сто пятьдесят тысяч) тенге;</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150 000 (сто пятьдесят тысяч) тенге;</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150 000 (сто пятьдесят тысяч) тенге;</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в размере 150 000 (сто пятьдесят тысяч) тенге;</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в размере 150 000 (сто пятьдесят тысяч) тенге;</w:t>
      </w:r>
    </w:p>
    <w:p>
      <w:pPr>
        <w:spacing w:after="0"/>
        <w:ind w:left="0"/>
        <w:jc w:val="both"/>
      </w:pPr>
      <w:r>
        <w:rPr>
          <w:rFonts w:ascii="Times New Roman"/>
          <w:b w:val="false"/>
          <w:i w:val="false"/>
          <w:color w:val="000000"/>
          <w:sz w:val="28"/>
        </w:rPr>
        <w:t>
      ко Дню защитника Отечества – 7 мая на основании списка Государственной корпорации:</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150 000 (сто пятьдесят тысяч) тенге;</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150 000 (сто пятьдесят тысяч) тенге;</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150 000 (сто пятьдесят тысяч) тенге;</w:t>
      </w:r>
    </w:p>
    <w:p>
      <w:pPr>
        <w:spacing w:after="0"/>
        <w:ind w:left="0"/>
        <w:jc w:val="both"/>
      </w:pPr>
      <w:r>
        <w:rPr>
          <w:rFonts w:ascii="Times New Roman"/>
          <w:b w:val="false"/>
          <w:i w:val="false"/>
          <w:color w:val="000000"/>
          <w:sz w:val="28"/>
        </w:rPr>
        <w:t>
      ко Дню Победы – 9 мая на основании списка Государственной корпорации:</w:t>
      </w:r>
    </w:p>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в размере 2 000 000 (два миллиона) тенге, а также продуктовый набор в размере 10 (десять) МРП;</w:t>
      </w:r>
    </w:p>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в размере 2 000 000 (два миллиона) тенге, а также продуктовый набор в размере 10 (десять) МРП;</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интернированным в начале Великой Отечественной войны в портах других государств в размере 100 000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 (десять) МРП;</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 (десять) МРП;</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в размере 150 000 (сто пятьдесят тысяч) тенге;</w:t>
      </w:r>
    </w:p>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10 (десять) МРП;</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100 000 (сто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10 (десять) МРП;</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60 000 (шестьдесят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150 000 (сто пятьдесят тысяч) тенге;</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50 000 (пятьдесят тысяч) тенге;</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50 000 (пятьдесят тысяч) тенге;</w:t>
      </w:r>
    </w:p>
    <w:p>
      <w:pPr>
        <w:spacing w:after="0"/>
        <w:ind w:left="0"/>
        <w:jc w:val="both"/>
      </w:pPr>
      <w:r>
        <w:rPr>
          <w:rFonts w:ascii="Times New Roman"/>
          <w:b w:val="false"/>
          <w:i w:val="false"/>
          <w:color w:val="000000"/>
          <w:sz w:val="28"/>
        </w:rPr>
        <w:t>
      семьям военнослужащих, партизан, подпольщиков, лиц, указанных в статьях 4 – 6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10 (десять) МРП;</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10 (десять) МРП;</w:t>
      </w:r>
    </w:p>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в размере 10 (десять) МРП;</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60 000 (шестьдесят тысяч) тенге;</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150 000 (сто пятьдесят тысяч) тенге;</w:t>
      </w:r>
    </w:p>
    <w:p>
      <w:pPr>
        <w:spacing w:after="0"/>
        <w:ind w:left="0"/>
        <w:jc w:val="both"/>
      </w:pPr>
      <w:r>
        <w:rPr>
          <w:rFonts w:ascii="Times New Roman"/>
          <w:b w:val="false"/>
          <w:i w:val="false"/>
          <w:color w:val="000000"/>
          <w:sz w:val="28"/>
        </w:rPr>
        <w:t>
      ко Дню памяти жертв политических репрессий и голода – 31 мая на основании списка Государственной корпорации:</w:t>
      </w:r>
    </w:p>
    <w:p>
      <w:pPr>
        <w:spacing w:after="0"/>
        <w:ind w:left="0"/>
        <w:jc w:val="both"/>
      </w:pPr>
      <w:r>
        <w:rPr>
          <w:rFonts w:ascii="Times New Roman"/>
          <w:b w:val="false"/>
          <w:i w:val="false"/>
          <w:color w:val="000000"/>
          <w:sz w:val="28"/>
        </w:rPr>
        <w:t xml:space="preserve">
      гражданам, признанным в судебном либо ином установленном законом Республики Казахстан "О реабилитации жертв массовых политических репрессий" порядке жертвами политических репрессий или пострадавшими от политических репрессий в размере 10 (десять) МРП; </w:t>
      </w:r>
    </w:p>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в размере 10 (десять) МРП;</w:t>
      </w:r>
    </w:p>
    <w:p>
      <w:pPr>
        <w:spacing w:after="0"/>
        <w:ind w:left="0"/>
        <w:jc w:val="both"/>
      </w:pPr>
      <w:r>
        <w:rPr>
          <w:rFonts w:ascii="Times New Roman"/>
          <w:b w:val="false"/>
          <w:i w:val="false"/>
          <w:color w:val="000000"/>
          <w:sz w:val="28"/>
        </w:rPr>
        <w:t>
      лицам, удостоенным званий "Қазақстанның Еңбек Ері", "Халық қаһарманы" в размере 10 (десять) МРП;</w:t>
      </w:r>
    </w:p>
    <w:p>
      <w:pPr>
        <w:spacing w:after="0"/>
        <w:ind w:left="0"/>
        <w:jc w:val="both"/>
      </w:pPr>
      <w:r>
        <w:rPr>
          <w:rFonts w:ascii="Times New Roman"/>
          <w:b w:val="false"/>
          <w:i w:val="false"/>
          <w:color w:val="000000"/>
          <w:sz w:val="28"/>
        </w:rPr>
        <w:t>
      ко Дню Конституции Республики Казахстан – 30 августа на основании списка Государственной корпорации и уполномоченного органа по оказанию социальной помощи:</w:t>
      </w:r>
    </w:p>
    <w:p>
      <w:pPr>
        <w:spacing w:after="0"/>
        <w:ind w:left="0"/>
        <w:jc w:val="both"/>
      </w:pPr>
      <w:r>
        <w:rPr>
          <w:rFonts w:ascii="Times New Roman"/>
          <w:b w:val="false"/>
          <w:i w:val="false"/>
          <w:color w:val="000000"/>
          <w:sz w:val="28"/>
        </w:rPr>
        <w:t>
      семьям, воспитывающим детей с инвалидностью до восемнадцати лет в размере 20 (двадцать) МРП;</w:t>
      </w:r>
    </w:p>
    <w:p>
      <w:pPr>
        <w:spacing w:after="0"/>
        <w:ind w:left="0"/>
        <w:jc w:val="both"/>
      </w:pPr>
      <w:r>
        <w:rPr>
          <w:rFonts w:ascii="Times New Roman"/>
          <w:b w:val="false"/>
          <w:i w:val="false"/>
          <w:color w:val="000000"/>
          <w:sz w:val="28"/>
        </w:rPr>
        <w:t>
      лицам с инвалидностью, обучающимся в колледжах Республики Казахстан на платной основе в размере 30 (тридцать) МРП;</w:t>
      </w:r>
    </w:p>
    <w:p>
      <w:pPr>
        <w:spacing w:after="0"/>
        <w:ind w:left="0"/>
        <w:jc w:val="both"/>
      </w:pPr>
      <w:r>
        <w:rPr>
          <w:rFonts w:ascii="Times New Roman"/>
          <w:b w:val="false"/>
          <w:i w:val="false"/>
          <w:color w:val="000000"/>
          <w:sz w:val="28"/>
        </w:rPr>
        <w:t>
      лицам с инвалидностью, обучающимся в высших учебных заведениях Республики Казахстан на платной основе в размере 60 (шестьдесят) МРП;</w:t>
      </w:r>
    </w:p>
    <w:p>
      <w:pPr>
        <w:spacing w:after="0"/>
        <w:ind w:left="0"/>
        <w:jc w:val="both"/>
      </w:pPr>
      <w:r>
        <w:rPr>
          <w:rFonts w:ascii="Times New Roman"/>
          <w:b w:val="false"/>
          <w:i w:val="false"/>
          <w:color w:val="000000"/>
          <w:sz w:val="28"/>
        </w:rPr>
        <w:t>
      ко Дню Пожилых людей – 1 октября на основании списка Государственной корпорации и уполномоченного органа по оказанию социальной помощи:</w:t>
      </w:r>
    </w:p>
    <w:p>
      <w:pPr>
        <w:spacing w:after="0"/>
        <w:ind w:left="0"/>
        <w:jc w:val="both"/>
      </w:pPr>
      <w:r>
        <w:rPr>
          <w:rFonts w:ascii="Times New Roman"/>
          <w:b w:val="false"/>
          <w:i w:val="false"/>
          <w:color w:val="000000"/>
          <w:sz w:val="28"/>
        </w:rPr>
        <w:t>
      гражданам, достигшим пенсионного возраста, получающим минимальный размер пенсии и (или) пособия или ниже минимального размера пенсии и (или) пособия в размере 2 (два) МРП;</w:t>
      </w:r>
    </w:p>
    <w:p>
      <w:pPr>
        <w:spacing w:after="0"/>
        <w:ind w:left="0"/>
        <w:jc w:val="both"/>
      </w:pPr>
      <w:r>
        <w:rPr>
          <w:rFonts w:ascii="Times New Roman"/>
          <w:b w:val="false"/>
          <w:i w:val="false"/>
          <w:color w:val="000000"/>
          <w:sz w:val="28"/>
        </w:rPr>
        <w:t>
      гражданам от 80 лет и более (старше), получающим минимальный размер пенсии и (или) пособия или ниже минимального размера пенсии и (или) пособия в размере 3 (три) МРП;</w:t>
      </w:r>
    </w:p>
    <w:p>
      <w:pPr>
        <w:spacing w:after="0"/>
        <w:ind w:left="0"/>
        <w:jc w:val="both"/>
      </w:pPr>
      <w:r>
        <w:rPr>
          <w:rFonts w:ascii="Times New Roman"/>
          <w:b w:val="false"/>
          <w:i w:val="false"/>
          <w:color w:val="000000"/>
          <w:sz w:val="28"/>
        </w:rPr>
        <w:t>
      ко Дню Республики Казахстан – 25 октября на основании списка Государственной корпорации и уполномоченного органа по оказанию социальной помощи:</w:t>
      </w:r>
    </w:p>
    <w:p>
      <w:pPr>
        <w:spacing w:after="0"/>
        <w:ind w:left="0"/>
        <w:jc w:val="both"/>
      </w:pPr>
      <w:r>
        <w:rPr>
          <w:rFonts w:ascii="Times New Roman"/>
          <w:b w:val="false"/>
          <w:i w:val="false"/>
          <w:color w:val="000000"/>
          <w:sz w:val="28"/>
        </w:rPr>
        <w:t>
      детям с инвалидностью до восемнадцати лет в размере 5 (пять) МРП;</w:t>
      </w:r>
    </w:p>
    <w:p>
      <w:pPr>
        <w:spacing w:after="0"/>
        <w:ind w:left="0"/>
        <w:jc w:val="both"/>
      </w:pPr>
      <w:r>
        <w:rPr>
          <w:rFonts w:ascii="Times New Roman"/>
          <w:b w:val="false"/>
          <w:i w:val="false"/>
          <w:color w:val="000000"/>
          <w:sz w:val="28"/>
        </w:rPr>
        <w:t>
      лицам с инвалидностью первой и второй группы в размере 5 (пять) МРП;</w:t>
      </w:r>
    </w:p>
    <w:p>
      <w:pPr>
        <w:spacing w:after="0"/>
        <w:ind w:left="0"/>
        <w:jc w:val="both"/>
      </w:pPr>
      <w:r>
        <w:rPr>
          <w:rFonts w:ascii="Times New Roman"/>
          <w:b w:val="false"/>
          <w:i w:val="false"/>
          <w:color w:val="000000"/>
          <w:sz w:val="28"/>
        </w:rPr>
        <w:t>
      ко Дню Независимости Республики Казахстан – 16 декабря на основании списка Государственной корпорации и уполномоченного органа по оказанию социальной помощи:</w:t>
      </w:r>
    </w:p>
    <w:p>
      <w:pPr>
        <w:spacing w:after="0"/>
        <w:ind w:left="0"/>
        <w:jc w:val="both"/>
      </w:pPr>
      <w:r>
        <w:rPr>
          <w:rFonts w:ascii="Times New Roman"/>
          <w:b w:val="false"/>
          <w:i w:val="false"/>
          <w:color w:val="000000"/>
          <w:sz w:val="28"/>
        </w:rPr>
        <w:t xml:space="preserve">
      лицам, принимавшие участие в событиях 17-18 декабря 1986 года в Казахстане,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в размере 60 (шестьдесят) МРП;</w:t>
      </w:r>
    </w:p>
    <w:p>
      <w:pPr>
        <w:spacing w:after="0"/>
        <w:ind w:left="0"/>
        <w:jc w:val="both"/>
      </w:pPr>
      <w:r>
        <w:rPr>
          <w:rFonts w:ascii="Times New Roman"/>
          <w:b w:val="false"/>
          <w:i w:val="false"/>
          <w:color w:val="000000"/>
          <w:sz w:val="28"/>
        </w:rPr>
        <w:t>
      2) единовременную социальную помощь:</w:t>
      </w:r>
    </w:p>
    <w:p>
      <w:pPr>
        <w:spacing w:after="0"/>
        <w:ind w:left="0"/>
        <w:jc w:val="both"/>
      </w:pPr>
      <w:r>
        <w:rPr>
          <w:rFonts w:ascii="Times New Roman"/>
          <w:b w:val="false"/>
          <w:i w:val="false"/>
          <w:color w:val="000000"/>
          <w:sz w:val="28"/>
        </w:rPr>
        <w:t xml:space="preserve">
      для категорий, указанных в подпункте 1) </w:t>
      </w:r>
      <w:r>
        <w:rPr>
          <w:rFonts w:ascii="Times New Roman"/>
          <w:b w:val="false"/>
          <w:i w:val="false"/>
          <w:color w:val="000000"/>
          <w:sz w:val="28"/>
        </w:rPr>
        <w:t>пункта 7</w:t>
      </w:r>
      <w:r>
        <w:rPr>
          <w:rFonts w:ascii="Times New Roman"/>
          <w:b w:val="false"/>
          <w:i w:val="false"/>
          <w:color w:val="000000"/>
          <w:sz w:val="28"/>
        </w:rPr>
        <w:t xml:space="preserve"> на ремонт жилья по фактическим затратам 500 (пятьсот) МРП на основании заявления с приложением документов, договора на выполнение работ и (или) оказанных услуг;</w:t>
      </w:r>
    </w:p>
    <w:p>
      <w:pPr>
        <w:spacing w:after="0"/>
        <w:ind w:left="0"/>
        <w:jc w:val="both"/>
      </w:pPr>
      <w:r>
        <w:rPr>
          <w:rFonts w:ascii="Times New Roman"/>
          <w:b w:val="false"/>
          <w:i w:val="false"/>
          <w:color w:val="000000"/>
          <w:sz w:val="28"/>
        </w:rPr>
        <w:t xml:space="preserve">
      для категорий, указанных в подпункте 2), абзаце пятом подпункта 3), абзаце третьем подпункта 4), абзаце шестом подпункта 6) </w:t>
      </w:r>
      <w:r>
        <w:rPr>
          <w:rFonts w:ascii="Times New Roman"/>
          <w:b w:val="false"/>
          <w:i w:val="false"/>
          <w:color w:val="000000"/>
          <w:sz w:val="28"/>
        </w:rPr>
        <w:t>пункта 7</w:t>
      </w:r>
      <w:r>
        <w:rPr>
          <w:rFonts w:ascii="Times New Roman"/>
          <w:b w:val="false"/>
          <w:i w:val="false"/>
          <w:color w:val="000000"/>
          <w:sz w:val="28"/>
        </w:rPr>
        <w:t xml:space="preserve"> на санаторно -курортное лечение в размере 50 (пятьдесят) МРП на основании заявления с приложением документа подтверждающего данный факт;</w:t>
      </w:r>
    </w:p>
    <w:p>
      <w:pPr>
        <w:spacing w:after="0"/>
        <w:ind w:left="0"/>
        <w:jc w:val="both"/>
      </w:pPr>
      <w:r>
        <w:rPr>
          <w:rFonts w:ascii="Times New Roman"/>
          <w:b w:val="false"/>
          <w:i w:val="false"/>
          <w:color w:val="000000"/>
          <w:sz w:val="28"/>
        </w:rPr>
        <w:t xml:space="preserve">
      для категорий, указанной в абзаце втором подпункта 8) </w:t>
      </w:r>
      <w:r>
        <w:rPr>
          <w:rFonts w:ascii="Times New Roman"/>
          <w:b w:val="false"/>
          <w:i w:val="false"/>
          <w:color w:val="000000"/>
          <w:sz w:val="28"/>
        </w:rPr>
        <w:t>пункта 7</w:t>
      </w:r>
      <w:r>
        <w:rPr>
          <w:rFonts w:ascii="Times New Roman"/>
          <w:b w:val="false"/>
          <w:i w:val="false"/>
          <w:color w:val="000000"/>
          <w:sz w:val="28"/>
        </w:rPr>
        <w:t xml:space="preserve"> на сопровождение законным представителем на санаторно-курортное лечение в размере 20 (двадцать) МРП на основании заявления;</w:t>
      </w:r>
    </w:p>
    <w:p>
      <w:pPr>
        <w:spacing w:after="0"/>
        <w:ind w:left="0"/>
        <w:jc w:val="both"/>
      </w:pPr>
      <w:r>
        <w:rPr>
          <w:rFonts w:ascii="Times New Roman"/>
          <w:b w:val="false"/>
          <w:i w:val="false"/>
          <w:color w:val="000000"/>
          <w:sz w:val="28"/>
        </w:rPr>
        <w:t xml:space="preserve">
      для категорий, указанной в абзаце третьем подпункта 8) </w:t>
      </w:r>
      <w:r>
        <w:rPr>
          <w:rFonts w:ascii="Times New Roman"/>
          <w:b w:val="false"/>
          <w:i w:val="false"/>
          <w:color w:val="000000"/>
          <w:sz w:val="28"/>
        </w:rPr>
        <w:t>пункта 7</w:t>
      </w:r>
      <w:r>
        <w:rPr>
          <w:rFonts w:ascii="Times New Roman"/>
          <w:b w:val="false"/>
          <w:i w:val="false"/>
          <w:color w:val="000000"/>
          <w:sz w:val="28"/>
        </w:rPr>
        <w:t xml:space="preserve"> на сопровождение законным представителем на санаторно-курортное лечение в размере 55 (пятьдесят пять) МРП на основании заявления;</w:t>
      </w:r>
    </w:p>
    <w:p>
      <w:pPr>
        <w:spacing w:after="0"/>
        <w:ind w:left="0"/>
        <w:jc w:val="both"/>
      </w:pPr>
      <w:r>
        <w:rPr>
          <w:rFonts w:ascii="Times New Roman"/>
          <w:b w:val="false"/>
          <w:i w:val="false"/>
          <w:color w:val="000000"/>
          <w:sz w:val="28"/>
        </w:rPr>
        <w:t xml:space="preserve">
      для категории, указанной в подпункте 11) </w:t>
      </w:r>
      <w:r>
        <w:rPr>
          <w:rFonts w:ascii="Times New Roman"/>
          <w:b w:val="false"/>
          <w:i w:val="false"/>
          <w:color w:val="000000"/>
          <w:sz w:val="28"/>
        </w:rPr>
        <w:t>пункта 7</w:t>
      </w:r>
      <w:r>
        <w:rPr>
          <w:rFonts w:ascii="Times New Roman"/>
          <w:b w:val="false"/>
          <w:i w:val="false"/>
          <w:color w:val="000000"/>
          <w:sz w:val="28"/>
        </w:rPr>
        <w:t xml:space="preserve"> в размере 15 (пятнадцать) МРП (в период отопительного сезона) на основании заявления;</w:t>
      </w:r>
    </w:p>
    <w:p>
      <w:pPr>
        <w:spacing w:after="0"/>
        <w:ind w:left="0"/>
        <w:jc w:val="both"/>
      </w:pPr>
      <w:r>
        <w:rPr>
          <w:rFonts w:ascii="Times New Roman"/>
          <w:b w:val="false"/>
          <w:i w:val="false"/>
          <w:color w:val="000000"/>
          <w:sz w:val="28"/>
        </w:rPr>
        <w:t xml:space="preserve">
      для категории, указанной в подпункте 13) </w:t>
      </w:r>
      <w:r>
        <w:rPr>
          <w:rFonts w:ascii="Times New Roman"/>
          <w:b w:val="false"/>
          <w:i w:val="false"/>
          <w:color w:val="000000"/>
          <w:sz w:val="28"/>
        </w:rPr>
        <w:t>пункта 7</w:t>
      </w:r>
      <w:r>
        <w:rPr>
          <w:rFonts w:ascii="Times New Roman"/>
          <w:b w:val="false"/>
          <w:i w:val="false"/>
          <w:color w:val="000000"/>
          <w:sz w:val="28"/>
        </w:rPr>
        <w:t xml:space="preserve"> в размере 10 (десять) МРП на основании заявления с приложением документов, указанных в подпунктах 1), абзаце седьмом подпункта 3) </w:t>
      </w:r>
      <w:r>
        <w:rPr>
          <w:rFonts w:ascii="Times New Roman"/>
          <w:b w:val="false"/>
          <w:i w:val="false"/>
          <w:color w:val="000000"/>
          <w:sz w:val="28"/>
        </w:rPr>
        <w:t xml:space="preserve">пункта 12 </w:t>
      </w:r>
      <w:r>
        <w:rPr>
          <w:rFonts w:ascii="Times New Roman"/>
          <w:b w:val="false"/>
          <w:i w:val="false"/>
          <w:color w:val="000000"/>
          <w:sz w:val="28"/>
        </w:rPr>
        <w:t xml:space="preserve"> Типовых правил;</w:t>
      </w:r>
    </w:p>
    <w:p>
      <w:pPr>
        <w:spacing w:after="0"/>
        <w:ind w:left="0"/>
        <w:jc w:val="both"/>
      </w:pPr>
      <w:r>
        <w:rPr>
          <w:rFonts w:ascii="Times New Roman"/>
          <w:b w:val="false"/>
          <w:i w:val="false"/>
          <w:color w:val="000000"/>
          <w:sz w:val="28"/>
        </w:rPr>
        <w:t xml:space="preserve">
      для категории, указанной в подпункте 14) </w:t>
      </w:r>
      <w:r>
        <w:rPr>
          <w:rFonts w:ascii="Times New Roman"/>
          <w:b w:val="false"/>
          <w:i w:val="false"/>
          <w:color w:val="000000"/>
          <w:sz w:val="28"/>
        </w:rPr>
        <w:t>пункта 7</w:t>
      </w:r>
      <w:r>
        <w:rPr>
          <w:rFonts w:ascii="Times New Roman"/>
          <w:b w:val="false"/>
          <w:i w:val="false"/>
          <w:color w:val="000000"/>
          <w:sz w:val="28"/>
        </w:rPr>
        <w:t xml:space="preserve"> (за исключением граждан (семей), которые имеют в собственности более одной единицы жилья (квартиры, дома)) в размере 100 (сто) МРП на основании заявления с приложением документов, указанных в подпунктах 1), абзаце втором подпункта 3) (действительна в течении шести месяцев) </w:t>
      </w:r>
      <w:r>
        <w:rPr>
          <w:rFonts w:ascii="Times New Roman"/>
          <w:b w:val="false"/>
          <w:i w:val="false"/>
          <w:color w:val="000000"/>
          <w:sz w:val="28"/>
        </w:rPr>
        <w:t xml:space="preserve">пункта 12 </w:t>
      </w:r>
      <w:r>
        <w:rPr>
          <w:rFonts w:ascii="Times New Roman"/>
          <w:b w:val="false"/>
          <w:i w:val="false"/>
          <w:color w:val="000000"/>
          <w:sz w:val="28"/>
        </w:rPr>
        <w:t xml:space="preserve"> Типовых правил;</w:t>
      </w:r>
    </w:p>
    <w:p>
      <w:pPr>
        <w:spacing w:after="0"/>
        <w:ind w:left="0"/>
        <w:jc w:val="both"/>
      </w:pPr>
      <w:r>
        <w:rPr>
          <w:rFonts w:ascii="Times New Roman"/>
          <w:b w:val="false"/>
          <w:i w:val="false"/>
          <w:color w:val="000000"/>
          <w:sz w:val="28"/>
        </w:rPr>
        <w:t>
      лицам, страдающие злокачественными новообразованиями в размере 20 (двадцать) МРП на основании списка коммунального государственного предприятия на праве хозяйственного ведения "Иртышская районная больница" управления здравоохранения Павлодарской области акимата Павлодарской области;</w:t>
      </w:r>
    </w:p>
    <w:p>
      <w:pPr>
        <w:spacing w:after="0"/>
        <w:ind w:left="0"/>
        <w:jc w:val="both"/>
      </w:pPr>
      <w:r>
        <w:rPr>
          <w:rFonts w:ascii="Times New Roman"/>
          <w:b w:val="false"/>
          <w:i w:val="false"/>
          <w:color w:val="000000"/>
          <w:sz w:val="28"/>
        </w:rPr>
        <w:t xml:space="preserve">
      лицам, страдающие болезнью, вызванной вирусом иммунодефицита человека (ВИЧ) в размере 20 (двадцать) МРП на основании заявления с приложением документов, указанных в подпунктах 1), абзаце третьем подпункта 3) </w:t>
      </w:r>
      <w:r>
        <w:rPr>
          <w:rFonts w:ascii="Times New Roman"/>
          <w:b w:val="false"/>
          <w:i w:val="false"/>
          <w:color w:val="000000"/>
          <w:sz w:val="28"/>
        </w:rPr>
        <w:t xml:space="preserve">пункта 12 </w:t>
      </w:r>
      <w:r>
        <w:rPr>
          <w:rFonts w:ascii="Times New Roman"/>
          <w:b w:val="false"/>
          <w:i w:val="false"/>
          <w:color w:val="000000"/>
          <w:sz w:val="28"/>
        </w:rPr>
        <w:t xml:space="preserve"> Типовых правил;</w:t>
      </w:r>
    </w:p>
    <w:p>
      <w:pPr>
        <w:spacing w:after="0"/>
        <w:ind w:left="0"/>
        <w:jc w:val="both"/>
      </w:pPr>
      <w:r>
        <w:rPr>
          <w:rFonts w:ascii="Times New Roman"/>
          <w:b w:val="false"/>
          <w:i w:val="false"/>
          <w:color w:val="000000"/>
          <w:sz w:val="28"/>
        </w:rPr>
        <w:t xml:space="preserve">
      лицам, страдающие системным поражением соединительной ткани, а именно заболеванием "системная красная волчанка" в размере 20 (двадцать) МРП на основании заявления с приложением документов, указанных в подпунктах 1), абзаце третьем подпункта 3) </w:t>
      </w:r>
      <w:r>
        <w:rPr>
          <w:rFonts w:ascii="Times New Roman"/>
          <w:b w:val="false"/>
          <w:i w:val="false"/>
          <w:color w:val="000000"/>
          <w:sz w:val="28"/>
        </w:rPr>
        <w:t xml:space="preserve">пункта 12 </w:t>
      </w:r>
      <w:r>
        <w:rPr>
          <w:rFonts w:ascii="Times New Roman"/>
          <w:b w:val="false"/>
          <w:i w:val="false"/>
          <w:color w:val="000000"/>
          <w:sz w:val="28"/>
        </w:rPr>
        <w:t xml:space="preserve"> Типовых правил;</w:t>
      </w:r>
    </w:p>
    <w:p>
      <w:pPr>
        <w:spacing w:after="0"/>
        <w:ind w:left="0"/>
        <w:jc w:val="both"/>
      </w:pPr>
      <w:r>
        <w:rPr>
          <w:rFonts w:ascii="Times New Roman"/>
          <w:b w:val="false"/>
          <w:i w:val="false"/>
          <w:color w:val="000000"/>
          <w:sz w:val="28"/>
        </w:rPr>
        <w:t xml:space="preserve">
      лицам, страдающие заболеванием "сахарный диабет 1 типа, сахарный диабет 2 типа, а именно инсулинопотребная форма" в размере 10 (десять) МРП на основании заявления с приложением документов, указанных в подпунктах 1), абзаце третьем подпункта 3) </w:t>
      </w:r>
      <w:r>
        <w:rPr>
          <w:rFonts w:ascii="Times New Roman"/>
          <w:b w:val="false"/>
          <w:i w:val="false"/>
          <w:color w:val="000000"/>
          <w:sz w:val="28"/>
        </w:rPr>
        <w:t xml:space="preserve">пункта 12 </w:t>
      </w:r>
      <w:r>
        <w:rPr>
          <w:rFonts w:ascii="Times New Roman"/>
          <w:b w:val="false"/>
          <w:i w:val="false"/>
          <w:color w:val="000000"/>
          <w:sz w:val="28"/>
        </w:rPr>
        <w:t xml:space="preserve"> Типовых правил; </w:t>
      </w:r>
    </w:p>
    <w:p>
      <w:pPr>
        <w:spacing w:after="0"/>
        <w:ind w:left="0"/>
        <w:jc w:val="both"/>
      </w:pPr>
      <w:r>
        <w:rPr>
          <w:rFonts w:ascii="Times New Roman"/>
          <w:b w:val="false"/>
          <w:i w:val="false"/>
          <w:color w:val="000000"/>
          <w:sz w:val="28"/>
        </w:rPr>
        <w:t xml:space="preserve">
      для категории, указанной в подпункте 10) </w:t>
      </w:r>
      <w:r>
        <w:rPr>
          <w:rFonts w:ascii="Times New Roman"/>
          <w:b w:val="false"/>
          <w:i w:val="false"/>
          <w:color w:val="000000"/>
          <w:sz w:val="28"/>
        </w:rPr>
        <w:t>пункта 7</w:t>
      </w:r>
      <w:r>
        <w:rPr>
          <w:rFonts w:ascii="Times New Roman"/>
          <w:b w:val="false"/>
          <w:i w:val="false"/>
          <w:color w:val="000000"/>
          <w:sz w:val="28"/>
        </w:rPr>
        <w:t xml:space="preserve"> на основании заявления с приложением документа, указанного в подпункте 1) </w:t>
      </w:r>
      <w:r>
        <w:rPr>
          <w:rFonts w:ascii="Times New Roman"/>
          <w:b w:val="false"/>
          <w:i w:val="false"/>
          <w:color w:val="000000"/>
          <w:sz w:val="28"/>
        </w:rPr>
        <w:t xml:space="preserve">пункта 12 </w:t>
      </w:r>
      <w:r>
        <w:rPr>
          <w:rFonts w:ascii="Times New Roman"/>
          <w:b w:val="false"/>
          <w:i w:val="false"/>
          <w:color w:val="000000"/>
          <w:sz w:val="28"/>
        </w:rPr>
        <w:t xml:space="preserve"> Правил и трехстороннего договора на оказание образовательных услуг, подписанного акимом района, руководителем высшего учебного заведения и студентом в размере фактической стоимости обучения за учебный год;</w:t>
      </w:r>
    </w:p>
    <w:p>
      <w:pPr>
        <w:spacing w:after="0"/>
        <w:ind w:left="0"/>
        <w:jc w:val="both"/>
      </w:pPr>
      <w:r>
        <w:rPr>
          <w:rFonts w:ascii="Times New Roman"/>
          <w:b w:val="false"/>
          <w:i w:val="false"/>
          <w:color w:val="000000"/>
          <w:sz w:val="28"/>
        </w:rPr>
        <w:t>
      3) ежеквартальную социальную помощь:</w:t>
      </w:r>
    </w:p>
    <w:p>
      <w:pPr>
        <w:spacing w:after="0"/>
        <w:ind w:left="0"/>
        <w:jc w:val="both"/>
      </w:pPr>
      <w:r>
        <w:rPr>
          <w:rFonts w:ascii="Times New Roman"/>
          <w:b w:val="false"/>
          <w:i w:val="false"/>
          <w:color w:val="000000"/>
          <w:sz w:val="28"/>
        </w:rPr>
        <w:t xml:space="preserve">
      для категорий, указанных в подпункте 1) </w:t>
      </w:r>
      <w:r>
        <w:rPr>
          <w:rFonts w:ascii="Times New Roman"/>
          <w:b w:val="false"/>
          <w:i w:val="false"/>
          <w:color w:val="000000"/>
          <w:sz w:val="28"/>
        </w:rPr>
        <w:t>пункта 7</w:t>
      </w:r>
      <w:r>
        <w:rPr>
          <w:rFonts w:ascii="Times New Roman"/>
          <w:b w:val="false"/>
          <w:i w:val="false"/>
          <w:color w:val="000000"/>
          <w:sz w:val="28"/>
        </w:rPr>
        <w:t xml:space="preserve"> (на оздоровление) в размере 20 (двадцать) МРП на основании списка уполномоченного органа по оказанию социальной помощи;</w:t>
      </w:r>
    </w:p>
    <w:p>
      <w:pPr>
        <w:spacing w:after="0"/>
        <w:ind w:left="0"/>
        <w:jc w:val="both"/>
      </w:pPr>
      <w:r>
        <w:rPr>
          <w:rFonts w:ascii="Times New Roman"/>
          <w:b w:val="false"/>
          <w:i w:val="false"/>
          <w:color w:val="000000"/>
          <w:sz w:val="28"/>
        </w:rPr>
        <w:t xml:space="preserve">
      для категорий, указанных в подпункте 2), в абзацах третьем, четвертом, пятом подпункта 3), абзаце третьем подпункта 4), в абзацах втором, третьем, шестом подпункта 6) </w:t>
      </w:r>
      <w:r>
        <w:rPr>
          <w:rFonts w:ascii="Times New Roman"/>
          <w:b w:val="false"/>
          <w:i w:val="false"/>
          <w:color w:val="000000"/>
          <w:sz w:val="28"/>
        </w:rPr>
        <w:t>пункта 7</w:t>
      </w:r>
      <w:r>
        <w:rPr>
          <w:rFonts w:ascii="Times New Roman"/>
          <w:b w:val="false"/>
          <w:i w:val="false"/>
          <w:color w:val="000000"/>
          <w:sz w:val="28"/>
        </w:rPr>
        <w:t xml:space="preserve"> (на оздоровление) в размере 15 (пятнадцать) МРП на основании списка уполномоченного органа по оказанию социальной помощи;</w:t>
      </w:r>
    </w:p>
    <w:p>
      <w:pPr>
        <w:spacing w:after="0"/>
        <w:ind w:left="0"/>
        <w:jc w:val="both"/>
      </w:pPr>
      <w:r>
        <w:rPr>
          <w:rFonts w:ascii="Times New Roman"/>
          <w:b w:val="false"/>
          <w:i w:val="false"/>
          <w:color w:val="000000"/>
          <w:sz w:val="28"/>
        </w:rPr>
        <w:t xml:space="preserve">
      для категорий, указанных в абзацах втором, третьем подпункта 8) </w:t>
      </w:r>
      <w:r>
        <w:rPr>
          <w:rFonts w:ascii="Times New Roman"/>
          <w:b w:val="false"/>
          <w:i w:val="false"/>
          <w:color w:val="000000"/>
          <w:sz w:val="28"/>
        </w:rPr>
        <w:t>пункта 7</w:t>
      </w:r>
      <w:r>
        <w:rPr>
          <w:rFonts w:ascii="Times New Roman"/>
          <w:b w:val="false"/>
          <w:i w:val="false"/>
          <w:color w:val="000000"/>
          <w:sz w:val="28"/>
        </w:rPr>
        <w:t xml:space="preserve"> (получающие процедуру гемодиализа) в размере 15 (пятнадцать) МРП на основании заявления с приложением заключения врачебно-консультационной комиссии, подтверждающей болезнь;</w:t>
      </w:r>
    </w:p>
    <w:p>
      <w:pPr>
        <w:spacing w:after="0"/>
        <w:ind w:left="0"/>
        <w:jc w:val="both"/>
      </w:pPr>
      <w:r>
        <w:rPr>
          <w:rFonts w:ascii="Times New Roman"/>
          <w:b w:val="false"/>
          <w:i w:val="false"/>
          <w:color w:val="000000"/>
          <w:sz w:val="28"/>
        </w:rPr>
        <w:t xml:space="preserve">
      для категории, указанной в абзаце четвертом подпункта 8) </w:t>
      </w:r>
      <w:r>
        <w:rPr>
          <w:rFonts w:ascii="Times New Roman"/>
          <w:b w:val="false"/>
          <w:i w:val="false"/>
          <w:color w:val="000000"/>
          <w:sz w:val="28"/>
        </w:rPr>
        <w:t>пункта 7</w:t>
      </w:r>
      <w:r>
        <w:rPr>
          <w:rFonts w:ascii="Times New Roman"/>
          <w:b w:val="false"/>
          <w:i w:val="false"/>
          <w:color w:val="000000"/>
          <w:sz w:val="28"/>
        </w:rPr>
        <w:t xml:space="preserve"> страдающие врожденной аномалией развития верхних мочевых путей по типу полного удвоения почек (на приобретение дополнительных гигиенических средств) в размере 15 (пятнадцать) МРП на основании заявления с приложением заключения врачебно-консультационной комиссии, подтверждающей болезнь;</w:t>
      </w:r>
    </w:p>
    <w:p>
      <w:pPr>
        <w:spacing w:after="0"/>
        <w:ind w:left="0"/>
        <w:jc w:val="both"/>
      </w:pPr>
      <w:r>
        <w:rPr>
          <w:rFonts w:ascii="Times New Roman"/>
          <w:b w:val="false"/>
          <w:i w:val="false"/>
          <w:color w:val="000000"/>
          <w:sz w:val="28"/>
        </w:rPr>
        <w:t>
      4) ежемесячную социальную помощь:</w:t>
      </w:r>
    </w:p>
    <w:p>
      <w:pPr>
        <w:spacing w:after="0"/>
        <w:ind w:left="0"/>
        <w:jc w:val="both"/>
      </w:pPr>
      <w:r>
        <w:rPr>
          <w:rFonts w:ascii="Times New Roman"/>
          <w:b w:val="false"/>
          <w:i w:val="false"/>
          <w:color w:val="000000"/>
          <w:sz w:val="28"/>
        </w:rPr>
        <w:t xml:space="preserve">
      для категорий, указанных в абзацах третьем, четвертом, пятом подпункта 8) </w:t>
      </w:r>
      <w:r>
        <w:rPr>
          <w:rFonts w:ascii="Times New Roman"/>
          <w:b w:val="false"/>
          <w:i w:val="false"/>
          <w:color w:val="000000"/>
          <w:sz w:val="28"/>
        </w:rPr>
        <w:t xml:space="preserve">пункта 7 </w:t>
      </w:r>
      <w:r>
        <w:rPr>
          <w:rFonts w:ascii="Times New Roman"/>
          <w:b w:val="false"/>
          <w:i w:val="false"/>
          <w:color w:val="000000"/>
          <w:sz w:val="28"/>
        </w:rPr>
        <w:t xml:space="preserve"> (лицам с инвалидностью, не способным самостоятельно себя обслужить и нуждающимся по состоянию здоровья в постоянной помощи, не имеющим трудоспособных совершеннолетних детей (супруга), обязанных содержать своих родителей (супруга) и заботиться о них, или имеющих близких родственников, которые по объективным причинам не могут обеспечить им постоянную помощь и уход (в силу преклонного возраста, лица с инвалидностью первой, второй группы, онкологические, психические заболевания, находятся в местах лишения свободы или выехали на постоянное местожительство за пределы страны или проживают в другом населенном пункте) в размере 3 (три) МРП на основании списка уполномоченного органа по оказанию социальной помощи;</w:t>
      </w:r>
    </w:p>
    <w:p>
      <w:pPr>
        <w:spacing w:after="0"/>
        <w:ind w:left="0"/>
        <w:jc w:val="both"/>
      </w:pPr>
      <w:r>
        <w:rPr>
          <w:rFonts w:ascii="Times New Roman"/>
          <w:b w:val="false"/>
          <w:i w:val="false"/>
          <w:color w:val="000000"/>
          <w:sz w:val="28"/>
        </w:rPr>
        <w:t xml:space="preserve">
      для категории, указанной в подпункте 10) </w:t>
      </w:r>
      <w:r>
        <w:rPr>
          <w:rFonts w:ascii="Times New Roman"/>
          <w:b w:val="false"/>
          <w:i w:val="false"/>
          <w:color w:val="000000"/>
          <w:sz w:val="28"/>
        </w:rPr>
        <w:t>пункта 7</w:t>
      </w:r>
      <w:r>
        <w:rPr>
          <w:rFonts w:ascii="Times New Roman"/>
          <w:b w:val="false"/>
          <w:i w:val="false"/>
          <w:color w:val="000000"/>
          <w:sz w:val="28"/>
        </w:rPr>
        <w:t xml:space="preserve"> на проживание, питание и проезд к месту жительства на период обучения, в размере 10 (десять) МРП;</w:t>
      </w:r>
    </w:p>
    <w:p>
      <w:pPr>
        <w:spacing w:after="0"/>
        <w:ind w:left="0"/>
        <w:jc w:val="both"/>
      </w:pPr>
      <w:r>
        <w:rPr>
          <w:rFonts w:ascii="Times New Roman"/>
          <w:b w:val="false"/>
          <w:i w:val="false"/>
          <w:color w:val="000000"/>
          <w:sz w:val="28"/>
        </w:rPr>
        <w:t xml:space="preserve">
      детям, страдающие болезнью, вызванной вирусом иммунодефицита человека (ВИЧ) в размере двухкратного прожиточного минимума установленного Законом Республики Казахстан о республиканском бюджете на соответствующий финансовый год, на основании заявления с приложением документов, указанных в подпункте 1), абзаце третьем подпункта 3) </w:t>
      </w:r>
      <w:r>
        <w:rPr>
          <w:rFonts w:ascii="Times New Roman"/>
          <w:b w:val="false"/>
          <w:i w:val="false"/>
          <w:color w:val="000000"/>
          <w:sz w:val="28"/>
        </w:rPr>
        <w:t xml:space="preserve">пункта 12 </w:t>
      </w:r>
      <w:r>
        <w:rPr>
          <w:rFonts w:ascii="Times New Roman"/>
          <w:b w:val="false"/>
          <w:i w:val="false"/>
          <w:color w:val="000000"/>
          <w:sz w:val="28"/>
        </w:rPr>
        <w:t xml:space="preserve"> Типовых правил;</w:t>
      </w:r>
    </w:p>
    <w:p>
      <w:pPr>
        <w:spacing w:after="0"/>
        <w:ind w:left="0"/>
        <w:jc w:val="both"/>
      </w:pPr>
      <w:r>
        <w:rPr>
          <w:rFonts w:ascii="Times New Roman"/>
          <w:b w:val="false"/>
          <w:i w:val="false"/>
          <w:color w:val="000000"/>
          <w:sz w:val="28"/>
        </w:rPr>
        <w:t>
      лицам, страдающие туберкулезом, находящиеся на амбулаторном лечении в размере 15 (пятнадцать) МРП на основании списка, предоставляемого фтизиатрическим кабинетом коммунального государственного предприятия на праве хозяйственного ведения "Иртышская районная больница" управления здравоохранения Павлодарской области акимата Павлодарской области.</w:t>
      </w:r>
    </w:p>
    <w:bookmarkStart w:name="z17" w:id="15"/>
    <w:p>
      <w:pPr>
        <w:spacing w:after="0"/>
        <w:ind w:left="0"/>
        <w:jc w:val="both"/>
      </w:pPr>
      <w:r>
        <w:rPr>
          <w:rFonts w:ascii="Times New Roman"/>
          <w:b w:val="false"/>
          <w:i w:val="false"/>
          <w:color w:val="000000"/>
          <w:sz w:val="28"/>
        </w:rPr>
        <w:t>
      9. Уполномоченный орган по оказанию социальной помощи оказывает при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15"/>
    <w:p>
      <w:pPr>
        <w:spacing w:after="0"/>
        <w:ind w:left="0"/>
        <w:jc w:val="both"/>
      </w:pPr>
      <w:r>
        <w:rPr>
          <w:rFonts w:ascii="Times New Roman"/>
          <w:b w:val="false"/>
          <w:i w:val="false"/>
          <w:color w:val="000000"/>
          <w:sz w:val="28"/>
        </w:rPr>
        <w:t>
      1) единовременную социальную помощь:</w:t>
      </w:r>
    </w:p>
    <w:p>
      <w:pPr>
        <w:spacing w:after="0"/>
        <w:ind w:left="0"/>
        <w:jc w:val="both"/>
      </w:pPr>
      <w:r>
        <w:rPr>
          <w:rFonts w:ascii="Times New Roman"/>
          <w:b w:val="false"/>
          <w:i w:val="false"/>
          <w:color w:val="000000"/>
          <w:sz w:val="28"/>
        </w:rPr>
        <w:t xml:space="preserve">
      для категории, указанной в подпункте 12) </w:t>
      </w:r>
      <w:r>
        <w:rPr>
          <w:rFonts w:ascii="Times New Roman"/>
          <w:b w:val="false"/>
          <w:i w:val="false"/>
          <w:color w:val="000000"/>
          <w:sz w:val="28"/>
        </w:rPr>
        <w:t>пункта 7</w:t>
      </w:r>
      <w:r>
        <w:rPr>
          <w:rFonts w:ascii="Times New Roman"/>
          <w:b w:val="false"/>
          <w:i w:val="false"/>
          <w:color w:val="000000"/>
          <w:sz w:val="28"/>
        </w:rPr>
        <w:t xml:space="preserve"> на приобретение твердого топлива в размере 10 (десять) МРП (в период отопительного сезона) на основании заявления с приложением документов, указанных в подпунктах 1), 2), абзаце четвертом подпункта 3) </w:t>
      </w:r>
      <w:r>
        <w:rPr>
          <w:rFonts w:ascii="Times New Roman"/>
          <w:b w:val="false"/>
          <w:i w:val="false"/>
          <w:color w:val="000000"/>
          <w:sz w:val="28"/>
        </w:rPr>
        <w:t>пункта 12</w:t>
      </w:r>
      <w:r>
        <w:rPr>
          <w:rFonts w:ascii="Times New Roman"/>
          <w:b w:val="false"/>
          <w:i w:val="false"/>
          <w:color w:val="000000"/>
          <w:sz w:val="28"/>
        </w:rPr>
        <w:t xml:space="preserve"> Типовых правил.</w:t>
      </w:r>
    </w:p>
    <w:bookmarkStart w:name="z18" w:id="16"/>
    <w:p>
      <w:pPr>
        <w:spacing w:after="0"/>
        <w:ind w:left="0"/>
        <w:jc w:val="both"/>
      </w:pPr>
      <w:r>
        <w:rPr>
          <w:rFonts w:ascii="Times New Roman"/>
          <w:b w:val="false"/>
          <w:i w:val="false"/>
          <w:color w:val="000000"/>
          <w:sz w:val="28"/>
        </w:rPr>
        <w:t>
      10. К праздничным дням и памятным датам размер социальной помощи для отдельно взятой категории получателей устанавливается в едином размере по согласованию с МИО области.</w:t>
      </w:r>
    </w:p>
    <w:bookmarkEnd w:id="16"/>
    <w:bookmarkStart w:name="z19" w:id="17"/>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17"/>
    <w:bookmarkStart w:name="z20" w:id="18"/>
    <w:p>
      <w:pPr>
        <w:spacing w:after="0"/>
        <w:ind w:left="0"/>
        <w:jc w:val="left"/>
      </w:pPr>
      <w:r>
        <w:rPr>
          <w:rFonts w:ascii="Times New Roman"/>
          <w:b/>
          <w:i w:val="false"/>
          <w:color w:val="000000"/>
        </w:rPr>
        <w:t xml:space="preserve"> Глава 3. Порядок оказания социальной помощи</w:t>
      </w:r>
    </w:p>
    <w:bookmarkEnd w:id="18"/>
    <w:bookmarkStart w:name="z21" w:id="19"/>
    <w:p>
      <w:pPr>
        <w:spacing w:after="0"/>
        <w:ind w:left="0"/>
        <w:jc w:val="both"/>
      </w:pPr>
      <w:r>
        <w:rPr>
          <w:rFonts w:ascii="Times New Roman"/>
          <w:b w:val="false"/>
          <w:i w:val="false"/>
          <w:color w:val="000000"/>
          <w:sz w:val="28"/>
        </w:rPr>
        <w:t xml:space="preserve">
      12. Порядок оказания социальной помощи, отказ в оказании социальной помощи, финансирование расходов, основания для прекращения и возврата предоставляемой социальной помощи определены в соответствии с </w:t>
      </w:r>
      <w:r>
        <w:rPr>
          <w:rFonts w:ascii="Times New Roman"/>
          <w:b w:val="false"/>
          <w:i w:val="false"/>
          <w:color w:val="000000"/>
          <w:sz w:val="28"/>
        </w:rPr>
        <w:t>пунктами 11</w:t>
      </w:r>
      <w:r>
        <w:rPr>
          <w:rFonts w:ascii="Times New Roman"/>
          <w:b w:val="false"/>
          <w:i w:val="false"/>
          <w:color w:val="000000"/>
          <w:sz w:val="28"/>
        </w:rPr>
        <w:t>-</w:t>
      </w:r>
      <w:r>
        <w:rPr>
          <w:rFonts w:ascii="Times New Roman"/>
          <w:b w:val="false"/>
          <w:i w:val="false"/>
          <w:color w:val="000000"/>
          <w:sz w:val="28"/>
        </w:rPr>
        <w:t>24</w:t>
      </w:r>
      <w:r>
        <w:rPr>
          <w:rFonts w:ascii="Times New Roman"/>
          <w:b w:val="false"/>
          <w:i w:val="false"/>
          <w:color w:val="000000"/>
          <w:sz w:val="28"/>
        </w:rPr>
        <w:t xml:space="preserve"> Типовых правил.</w:t>
      </w:r>
    </w:p>
    <w:bookmarkEnd w:id="19"/>
    <w:bookmarkStart w:name="z22" w:id="20"/>
    <w:p>
      <w:pPr>
        <w:spacing w:after="0"/>
        <w:ind w:left="0"/>
        <w:jc w:val="both"/>
      </w:pPr>
      <w:r>
        <w:rPr>
          <w:rFonts w:ascii="Times New Roman"/>
          <w:b w:val="false"/>
          <w:i w:val="false"/>
          <w:color w:val="000000"/>
          <w:sz w:val="28"/>
        </w:rPr>
        <w:t xml:space="preserve">
      13.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 </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