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5a24" w14:textId="e265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от 30 декабря 2020 года № 1/67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Майском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17 января 2024 года № 1/10. Зарегистрировано в Департаменте юстиции Павлодарской области 24 января 2024 года № 7461-14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30 декабря 2020 года № 1/67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Майском районе" (зарегистрировано в Реестре государственной регистрации нормативных правовых актов под № 7154)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образования, здравоохранения, культуры и социальной защиты.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Майском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