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08e6" w14:textId="4230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 в городе Алматы</w:t>
      </w:r>
    </w:p>
    <w:p>
      <w:pPr>
        <w:spacing w:after="0"/>
        <w:ind w:left="0"/>
        <w:jc w:val="both"/>
      </w:pPr>
      <w:r>
        <w:rPr>
          <w:rFonts w:ascii="Times New Roman"/>
          <w:b w:val="false"/>
          <w:i w:val="false"/>
          <w:color w:val="000000"/>
          <w:sz w:val="28"/>
        </w:rPr>
        <w:t>Постановление акимата города Алматы от 21 мая 2024 года № 2/313</w:t>
      </w:r>
    </w:p>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 подпунктом 17-10) пункта 2 статьи 7</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Типовыми правилами реализации механизмов стабилизации цен на социально значимые продовольственные товары, утвержденными приказом Министра сельского хозяйства Республики Казахстан от 29 июля 2019 года №280 (зарегистрированными в Реестре государственной регистрации нормативных правовых актов Республики Казахстан №19123), акимат города Алматы ПОСТАНОВЛЯЕТ:</w:t>
      </w:r>
    </w:p>
    <w:bookmarkStart w:name="z1" w:id="0"/>
    <w:p>
      <w:pPr>
        <w:spacing w:after="0"/>
        <w:ind w:left="0"/>
        <w:jc w:val="both"/>
      </w:pPr>
      <w:r>
        <w:rPr>
          <w:rFonts w:ascii="Times New Roman"/>
          <w:b w:val="false"/>
          <w:i w:val="false"/>
          <w:color w:val="000000"/>
          <w:sz w:val="28"/>
        </w:rPr>
        <w:t>
      1. Утвердить прилагаемые Правила реализации механизмов стабилизации цен на социально значимые продовольственные товары в городе Алматы.</w:t>
      </w:r>
    </w:p>
    <w:bookmarkEnd w:id="0"/>
    <w:bookmarkStart w:name="z2" w:id="1"/>
    <w:p>
      <w:pPr>
        <w:spacing w:after="0"/>
        <w:ind w:left="0"/>
        <w:jc w:val="both"/>
      </w:pPr>
      <w:r>
        <w:rPr>
          <w:rFonts w:ascii="Times New Roman"/>
          <w:b w:val="false"/>
          <w:i w:val="false"/>
          <w:color w:val="000000"/>
          <w:sz w:val="28"/>
        </w:rPr>
        <w:t>
      2. Коммунальному государственному учреждению "Управление предпринимательства и инвестиций города Алматы" в установленном законодательством Республики Казахстан порядке обеспечить:</w:t>
      </w:r>
    </w:p>
    <w:bookmarkEnd w:id="1"/>
    <w:bookmarkStart w:name="z3" w:id="2"/>
    <w:p>
      <w:pPr>
        <w:spacing w:after="0"/>
        <w:ind w:left="0"/>
        <w:jc w:val="both"/>
      </w:pPr>
      <w:r>
        <w:rPr>
          <w:rFonts w:ascii="Times New Roman"/>
          <w:b w:val="false"/>
          <w:i w:val="false"/>
          <w:color w:val="000000"/>
          <w:sz w:val="28"/>
        </w:rPr>
        <w:t>
      1) направление настоящего постановления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
    <w:bookmarkStart w:name="z4" w:id="3"/>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Алматы.</w:t>
      </w:r>
    </w:p>
    <w:bookmarkEnd w:id="3"/>
    <w:bookmarkStart w:name="z5"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Алматы.</w:t>
      </w:r>
    </w:p>
    <w:bookmarkEnd w:id="4"/>
    <w:bookmarkStart w:name="z6"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города Алматы</w:t>
            </w:r>
            <w:r>
              <w:br/>
            </w:r>
            <w:r>
              <w:rPr>
                <w:rFonts w:ascii="Times New Roman"/>
                <w:b w:val="false"/>
                <w:i w:val="false"/>
                <w:color w:val="000000"/>
                <w:sz w:val="20"/>
              </w:rPr>
              <w:t xml:space="preserve">от "____" _______ 2024 года </w:t>
            </w:r>
            <w:r>
              <w:br/>
            </w:r>
            <w:r>
              <w:rPr>
                <w:rFonts w:ascii="Times New Roman"/>
                <w:b w:val="false"/>
                <w:i w:val="false"/>
                <w:color w:val="000000"/>
                <w:sz w:val="20"/>
              </w:rPr>
              <w:t>№____</w:t>
            </w:r>
          </w:p>
        </w:tc>
      </w:tr>
    </w:tbl>
    <w:bookmarkStart w:name="z7" w:id="6"/>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в городе Алматы</w:t>
      </w:r>
    </w:p>
    <w:bookmarkEnd w:id="6"/>
    <w:bookmarkStart w:name="z8" w:id="7"/>
    <w:p>
      <w:pPr>
        <w:spacing w:after="0"/>
        <w:ind w:left="0"/>
        <w:jc w:val="left"/>
      </w:pPr>
      <w:r>
        <w:rPr>
          <w:rFonts w:ascii="Times New Roman"/>
          <w:b/>
          <w:i w:val="false"/>
          <w:color w:val="000000"/>
        </w:rPr>
        <w:t xml:space="preserve"> Глава 1. Общие положения</w:t>
      </w:r>
    </w:p>
    <w:bookmarkEnd w:id="7"/>
    <w:bookmarkStart w:name="z9" w:id="8"/>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в городе Алматы (далее - Правила) разработаны в соответствии </w:t>
      </w:r>
      <w:r>
        <w:rPr>
          <w:rFonts w:ascii="Times New Roman"/>
          <w:b w:val="false"/>
          <w:i w:val="false"/>
          <w:color w:val="000000"/>
          <w:sz w:val="28"/>
        </w:rPr>
        <w:t>с подпунктом 17-10) пункта 2 статьи 7</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(далее – Закон) и определяют общий порядок реализации механизмов стабилизации цен на социально значимые продовольственные товары.</w:t>
      </w:r>
    </w:p>
    <w:bookmarkEnd w:id="8"/>
    <w:bookmarkStart w:name="z10"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11" w:id="10"/>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города Алматы;</w:t>
      </w:r>
    </w:p>
    <w:bookmarkEnd w:id="10"/>
    <w:bookmarkStart w:name="z12" w:id="11"/>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1"/>
    <w:bookmarkStart w:name="z13" w:id="12"/>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12"/>
    <w:bookmarkStart w:name="z14" w:id="13"/>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13"/>
    <w:bookmarkStart w:name="z15" w:id="14"/>
    <w:p>
      <w:pPr>
        <w:spacing w:after="0"/>
        <w:ind w:left="0"/>
        <w:jc w:val="both"/>
      </w:pPr>
      <w:r>
        <w:rPr>
          <w:rFonts w:ascii="Times New Roman"/>
          <w:b w:val="false"/>
          <w:i w:val="false"/>
          <w:color w:val="000000"/>
          <w:sz w:val="28"/>
        </w:rPr>
        <w:t>
      5)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bookmarkEnd w:id="14"/>
    <w:bookmarkStart w:name="z16" w:id="15"/>
    <w:p>
      <w:pPr>
        <w:spacing w:after="0"/>
        <w:ind w:left="0"/>
        <w:jc w:val="both"/>
      </w:pPr>
      <w:r>
        <w:rPr>
          <w:rFonts w:ascii="Times New Roman"/>
          <w:b w:val="false"/>
          <w:i w:val="false"/>
          <w:color w:val="000000"/>
          <w:sz w:val="28"/>
        </w:rPr>
        <w:t>
      6)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города Алматы,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15"/>
    <w:bookmarkStart w:name="z17" w:id="16"/>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16"/>
    <w:bookmarkStart w:name="z18" w:id="17"/>
    <w:p>
      <w:pPr>
        <w:spacing w:after="0"/>
        <w:ind w:left="0"/>
        <w:jc w:val="both"/>
      </w:pPr>
      <w:r>
        <w:rPr>
          <w:rFonts w:ascii="Times New Roman"/>
          <w:b w:val="false"/>
          <w:i w:val="false"/>
          <w:color w:val="000000"/>
          <w:sz w:val="28"/>
        </w:rPr>
        <w:t>
      8)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bookmarkEnd w:id="17"/>
    <w:bookmarkStart w:name="z19" w:id="18"/>
    <w:p>
      <w:pPr>
        <w:spacing w:after="0"/>
        <w:ind w:left="0"/>
        <w:jc w:val="both"/>
      </w:pPr>
      <w:r>
        <w:rPr>
          <w:rFonts w:ascii="Times New Roman"/>
          <w:b w:val="false"/>
          <w:i w:val="false"/>
          <w:color w:val="000000"/>
          <w:sz w:val="28"/>
        </w:rPr>
        <w:t>
      9)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bookmarkEnd w:id="18"/>
    <w:bookmarkStart w:name="z20" w:id="19"/>
    <w:p>
      <w:pPr>
        <w:spacing w:after="0"/>
        <w:ind w:left="0"/>
        <w:jc w:val="both"/>
      </w:pPr>
      <w:r>
        <w:rPr>
          <w:rFonts w:ascii="Times New Roman"/>
          <w:b w:val="false"/>
          <w:i w:val="false"/>
          <w:color w:val="000000"/>
          <w:sz w:val="28"/>
        </w:rPr>
        <w:t>
      10)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19"/>
    <w:bookmarkStart w:name="z21" w:id="20"/>
    <w:p>
      <w:pPr>
        <w:spacing w:after="0"/>
        <w:ind w:left="0"/>
        <w:jc w:val="both"/>
      </w:pPr>
      <w:r>
        <w:rPr>
          <w:rFonts w:ascii="Times New Roman"/>
          <w:b w:val="false"/>
          <w:i w:val="false"/>
          <w:color w:val="000000"/>
          <w:sz w:val="28"/>
        </w:rPr>
        <w:t xml:space="preserve">
      3. Механизмы стабилизации цен на социально значимые продовольственные товары реализуются в соответствии с настоящими Правилами. </w:t>
      </w:r>
    </w:p>
    <w:bookmarkEnd w:id="20"/>
    <w:bookmarkStart w:name="z22" w:id="21"/>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города Алматы образует Комиссию по обеспечению реализации механизмов стабилизации цен на социально значимые продовольственные товары в городе Алматы (далее – Комиссия) и утверждает ее состав.</w:t>
      </w:r>
    </w:p>
    <w:bookmarkEnd w:id="21"/>
    <w:bookmarkStart w:name="z23" w:id="22"/>
    <w:p>
      <w:pPr>
        <w:spacing w:after="0"/>
        <w:ind w:left="0"/>
        <w:jc w:val="both"/>
      </w:pPr>
      <w:r>
        <w:rPr>
          <w:rFonts w:ascii="Times New Roman"/>
          <w:b w:val="false"/>
          <w:i w:val="false"/>
          <w:color w:val="000000"/>
          <w:sz w:val="28"/>
        </w:rPr>
        <w:t>
      5. Председателем Комиссии является заместитель акима города Алматы, членами Комиссии являются сотрудники Коммунального государственного учреждения "Управление предпринимательства и инвестиций города Алматы",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22"/>
    <w:bookmarkStart w:name="z24" w:id="23"/>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23"/>
    <w:bookmarkStart w:name="z25" w:id="24"/>
    <w:p>
      <w:pPr>
        <w:spacing w:after="0"/>
        <w:ind w:left="0"/>
        <w:jc w:val="both"/>
      </w:pPr>
      <w:r>
        <w:rPr>
          <w:rFonts w:ascii="Times New Roman"/>
          <w:b w:val="false"/>
          <w:i w:val="false"/>
          <w:color w:val="000000"/>
          <w:sz w:val="28"/>
        </w:rPr>
        <w:t>
      7. К компетенции Комиссии относятся:</w:t>
      </w:r>
    </w:p>
    <w:bookmarkEnd w:id="24"/>
    <w:bookmarkStart w:name="z26" w:id="25"/>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территории города Алматы;</w:t>
      </w:r>
    </w:p>
    <w:bookmarkEnd w:id="25"/>
    <w:bookmarkStart w:name="z27" w:id="26"/>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26"/>
    <w:bookmarkStart w:name="z28" w:id="27"/>
    <w:p>
      <w:pPr>
        <w:spacing w:after="0"/>
        <w:ind w:left="0"/>
        <w:jc w:val="both"/>
      </w:pPr>
      <w:r>
        <w:rPr>
          <w:rFonts w:ascii="Times New Roman"/>
          <w:b w:val="false"/>
          <w:i w:val="false"/>
          <w:color w:val="000000"/>
          <w:sz w:val="28"/>
        </w:rPr>
        <w:t>
      3) определение субъекта предпринимательства и основные условия для выдачи займа (процентная ставка, объем продукции, торговую надбавку и залоговое обеспечение) в соответствии с настоящими Правилами;</w:t>
      </w:r>
    </w:p>
    <w:bookmarkEnd w:id="27"/>
    <w:bookmarkStart w:name="z29" w:id="28"/>
    <w:p>
      <w:pPr>
        <w:spacing w:after="0"/>
        <w:ind w:left="0"/>
        <w:jc w:val="both"/>
      </w:pPr>
      <w:r>
        <w:rPr>
          <w:rFonts w:ascii="Times New Roman"/>
          <w:b w:val="false"/>
          <w:i w:val="false"/>
          <w:color w:val="000000"/>
          <w:sz w:val="28"/>
        </w:rPr>
        <w:t>
      4) рассмотрение предложений Акционерным обществом "Социально- предпринимательская корпорация "Алматы" (далее – АО "СПК "Алматы") по определению предельной торговой надбавки на социально значимые продовольственные товары;</w:t>
      </w:r>
    </w:p>
    <w:bookmarkEnd w:id="28"/>
    <w:bookmarkStart w:name="z30" w:id="29"/>
    <w:p>
      <w:pPr>
        <w:spacing w:after="0"/>
        <w:ind w:left="0"/>
        <w:jc w:val="both"/>
      </w:pPr>
      <w:r>
        <w:rPr>
          <w:rFonts w:ascii="Times New Roman"/>
          <w:b w:val="false"/>
          <w:i w:val="false"/>
          <w:color w:val="000000"/>
          <w:sz w:val="28"/>
        </w:rPr>
        <w:t>
      8. Образование и организацию работы Комиссии обеспечивает Коммунальное государственное учреждение "Управление предпринимательства и инвестиций города Алматы" (далее – Рабочий орган).</w:t>
      </w:r>
    </w:p>
    <w:bookmarkEnd w:id="29"/>
    <w:bookmarkStart w:name="z31" w:id="30"/>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в городе Алматы Рабочим органом осуществляется закуп услуг у АО "СПК "Алматы", реализующего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кредитования по реализации механизмов стабилизации цен на социально значимые продовольственные товары.</w:t>
      </w:r>
    </w:p>
    <w:bookmarkEnd w:id="30"/>
    <w:bookmarkStart w:name="z32" w:id="31"/>
    <w:p>
      <w:pPr>
        <w:spacing w:after="0"/>
        <w:ind w:left="0"/>
        <w:jc w:val="both"/>
      </w:pPr>
      <w:r>
        <w:rPr>
          <w:rFonts w:ascii="Times New Roman"/>
          <w:b w:val="false"/>
          <w:i w:val="false"/>
          <w:color w:val="000000"/>
          <w:sz w:val="28"/>
        </w:rPr>
        <w:t>
      10. До истечения срока действия договора кредитования по реализации механизмов стабилизации цен на социально значимые продовольственные товары на трехлетний период Рабочий орган заключает с АО "СПК "Алматы" дополнительное соглашение с указанием обязательств о переходящих активах стабилизационного фонда в натуральном и денежном выражении.</w:t>
      </w:r>
    </w:p>
    <w:bookmarkEnd w:id="31"/>
    <w:bookmarkStart w:name="z33" w:id="32"/>
    <w:p>
      <w:pPr>
        <w:spacing w:after="0"/>
        <w:ind w:left="0"/>
        <w:jc w:val="both"/>
      </w:pPr>
      <w:r>
        <w:rPr>
          <w:rFonts w:ascii="Times New Roman"/>
          <w:b w:val="false"/>
          <w:i w:val="false"/>
          <w:color w:val="000000"/>
          <w:sz w:val="28"/>
        </w:rPr>
        <w:t>
      В случае упразднения стабилизационного фонда, АО "СПК "Алматы" обеспечивает возврат бюджетных средств, использованных для закупа продовольственных товаров в местный бюджет.</w:t>
      </w:r>
    </w:p>
    <w:bookmarkEnd w:id="32"/>
    <w:bookmarkStart w:name="z34" w:id="33"/>
    <w:p>
      <w:pPr>
        <w:spacing w:after="0"/>
        <w:ind w:left="0"/>
        <w:jc w:val="both"/>
      </w:pPr>
      <w:r>
        <w:rPr>
          <w:rFonts w:ascii="Times New Roman"/>
          <w:b w:val="false"/>
          <w:i w:val="false"/>
          <w:color w:val="000000"/>
          <w:sz w:val="28"/>
        </w:rPr>
        <w:t>
      Если по решению АО "СПК "Алматы"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End w:id="33"/>
    <w:bookmarkStart w:name="z35" w:id="34"/>
    <w:p>
      <w:pPr>
        <w:spacing w:after="0"/>
        <w:ind w:left="0"/>
        <w:jc w:val="both"/>
      </w:pPr>
      <w:r>
        <w:rPr>
          <w:rFonts w:ascii="Times New Roman"/>
          <w:b w:val="false"/>
          <w:i w:val="false"/>
          <w:color w:val="000000"/>
          <w:sz w:val="28"/>
        </w:rPr>
        <w:t>
      11. Накладные, коммунальные и прочие расходы АО "СПК "Алматы",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34"/>
    <w:bookmarkStart w:name="z36" w:id="35"/>
    <w:p>
      <w:pPr>
        <w:spacing w:after="0"/>
        <w:ind w:left="0"/>
        <w:jc w:val="both"/>
      </w:pPr>
      <w:r>
        <w:rPr>
          <w:rFonts w:ascii="Times New Roman"/>
          <w:b w:val="false"/>
          <w:i w:val="false"/>
          <w:color w:val="000000"/>
          <w:sz w:val="28"/>
        </w:rPr>
        <w:t xml:space="preserve">
      12.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 в соответствии с </w:t>
      </w:r>
      <w:r>
        <w:rPr>
          <w:rFonts w:ascii="Times New Roman"/>
          <w:b w:val="false"/>
          <w:i w:val="false"/>
          <w:color w:val="000000"/>
          <w:sz w:val="28"/>
        </w:rPr>
        <w:t>подпунктом 4-1) пункта 1 статьи 6</w:t>
      </w:r>
      <w:r>
        <w:rPr>
          <w:rFonts w:ascii="Times New Roman"/>
          <w:b w:val="false"/>
          <w:i w:val="false"/>
          <w:color w:val="000000"/>
          <w:sz w:val="28"/>
        </w:rPr>
        <w:t xml:space="preserve"> Закона.</w:t>
      </w:r>
    </w:p>
    <w:bookmarkEnd w:id="35"/>
    <w:bookmarkStart w:name="z37" w:id="36"/>
    <w:p>
      <w:pPr>
        <w:spacing w:after="0"/>
        <w:ind w:left="0"/>
        <w:jc w:val="both"/>
      </w:pPr>
      <w:r>
        <w:rPr>
          <w:rFonts w:ascii="Times New Roman"/>
          <w:b w:val="false"/>
          <w:i w:val="false"/>
          <w:color w:val="000000"/>
          <w:sz w:val="28"/>
        </w:rPr>
        <w:t>
      13. Рабочий орган представляет в министерства сельского хозяйства и торговли и интеграции Республики Казахстан:</w:t>
      </w:r>
    </w:p>
    <w:bookmarkEnd w:id="36"/>
    <w:bookmarkStart w:name="z38" w:id="37"/>
    <w:p>
      <w:pPr>
        <w:spacing w:after="0"/>
        <w:ind w:left="0"/>
        <w:jc w:val="both"/>
      </w:pPr>
      <w:r>
        <w:rPr>
          <w:rFonts w:ascii="Times New Roman"/>
          <w:b w:val="false"/>
          <w:i w:val="false"/>
          <w:color w:val="000000"/>
          <w:sz w:val="28"/>
        </w:rPr>
        <w:t>
      1) ежемесячно до 20 числа месяца, следующего за отчетным месяцем, информацию о ходе реализации механизмов стабилизации цен на социально значимые продовольственные товары;</w:t>
      </w:r>
    </w:p>
    <w:bookmarkEnd w:id="37"/>
    <w:bookmarkStart w:name="z39" w:id="38"/>
    <w:p>
      <w:pPr>
        <w:spacing w:after="0"/>
        <w:ind w:left="0"/>
        <w:jc w:val="both"/>
      </w:pPr>
      <w:r>
        <w:rPr>
          <w:rFonts w:ascii="Times New Roman"/>
          <w:b w:val="false"/>
          <w:i w:val="false"/>
          <w:color w:val="000000"/>
          <w:sz w:val="28"/>
        </w:rPr>
        <w:t>
      2) информацию о приобретаемых объемах овощной продукции с указанием суммы предварительной оплаты, графика поставок с указанием точек сбыта и (или) торговых объектов за месяц до финансирования сельхозтоваропроизводителей в рамках форвардных договоров овощной продукции;</w:t>
      </w:r>
    </w:p>
    <w:bookmarkEnd w:id="38"/>
    <w:bookmarkStart w:name="z40" w:id="39"/>
    <w:p>
      <w:pPr>
        <w:spacing w:after="0"/>
        <w:ind w:left="0"/>
        <w:jc w:val="both"/>
      </w:pPr>
      <w:r>
        <w:rPr>
          <w:rFonts w:ascii="Times New Roman"/>
          <w:b w:val="false"/>
          <w:i w:val="false"/>
          <w:color w:val="000000"/>
          <w:sz w:val="28"/>
        </w:rPr>
        <w:t>
      3) информацию о приобретенных объемах овощной продукции, графиках поставок с указанием точек сбыта и (или) торговых объектов в течение 10 (десяти) рабочих дней после окончательного финансирования сельхозтоварпроизводителей в рамках форвардных договоров.</w:t>
      </w:r>
    </w:p>
    <w:bookmarkEnd w:id="39"/>
    <w:bookmarkStart w:name="z41" w:id="40"/>
    <w:p>
      <w:pPr>
        <w:spacing w:after="0"/>
        <w:ind w:left="0"/>
        <w:jc w:val="both"/>
      </w:pPr>
      <w:r>
        <w:rPr>
          <w:rFonts w:ascii="Times New Roman"/>
          <w:b w:val="false"/>
          <w:i w:val="false"/>
          <w:color w:val="000000"/>
          <w:sz w:val="28"/>
        </w:rPr>
        <w:t>
      Глава 2. Порядок реализации механизмов по стабилизации цен на социально значимые продовольственные товары</w:t>
      </w:r>
    </w:p>
    <w:bookmarkEnd w:id="40"/>
    <w:bookmarkStart w:name="z42" w:id="41"/>
    <w:p>
      <w:pPr>
        <w:spacing w:after="0"/>
        <w:ind w:left="0"/>
        <w:jc w:val="both"/>
      </w:pPr>
      <w:r>
        <w:rPr>
          <w:rFonts w:ascii="Times New Roman"/>
          <w:b w:val="false"/>
          <w:i w:val="false"/>
          <w:color w:val="000000"/>
          <w:sz w:val="28"/>
        </w:rPr>
        <w:t>
      14. В целях стабилизации рынка социально значимых продовольственных товаров Рабочим органом реализуются следующие механизмы стабилизации цен на социально значимые продовольственные товары:</w:t>
      </w:r>
    </w:p>
    <w:bookmarkEnd w:id="41"/>
    <w:bookmarkStart w:name="z43" w:id="42"/>
    <w:p>
      <w:pPr>
        <w:spacing w:after="0"/>
        <w:ind w:left="0"/>
        <w:jc w:val="both"/>
      </w:pPr>
      <w:r>
        <w:rPr>
          <w:rFonts w:ascii="Times New Roman"/>
          <w:b w:val="false"/>
          <w:i w:val="false"/>
          <w:color w:val="000000"/>
          <w:sz w:val="28"/>
        </w:rPr>
        <w:t>
      1) деятельность стабилизационных фондов;</w:t>
      </w:r>
    </w:p>
    <w:bookmarkEnd w:id="42"/>
    <w:bookmarkStart w:name="z44" w:id="43"/>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43"/>
    <w:bookmarkStart w:name="z45" w:id="44"/>
    <w:p>
      <w:pPr>
        <w:spacing w:after="0"/>
        <w:ind w:left="0"/>
        <w:jc w:val="both"/>
      </w:pPr>
      <w:r>
        <w:rPr>
          <w:rFonts w:ascii="Times New Roman"/>
          <w:b w:val="false"/>
          <w:i w:val="false"/>
          <w:color w:val="000000"/>
          <w:sz w:val="28"/>
        </w:rPr>
        <w:t>
      15.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Рабочим органом, в том числе, выделенные ранее на формирование региональных стабилизационных фондов продовольственных товаров.</w:t>
      </w:r>
    </w:p>
    <w:bookmarkEnd w:id="44"/>
    <w:bookmarkStart w:name="z46" w:id="45"/>
    <w:p>
      <w:pPr>
        <w:spacing w:after="0"/>
        <w:ind w:left="0"/>
        <w:jc w:val="both"/>
      </w:pPr>
      <w:r>
        <w:rPr>
          <w:rFonts w:ascii="Times New Roman"/>
          <w:b w:val="false"/>
          <w:i w:val="false"/>
          <w:color w:val="000000"/>
          <w:sz w:val="28"/>
        </w:rPr>
        <w:t xml:space="preserve">
      16. В рамках формирования регионального стабилизационного фонда продовольственных товаров финансирование сельхозтоварпроизводителей для производства овощной продукции, а также перерабатывающих предприятий для производства крупы гречневой (ядрицы), риса шлифованного (круглозерного), масла подсолнечного, муки пшеничной первого сорта и сахара белого – сахара песка осуществляется с применением форварда с установлением фиксированной цены. </w:t>
      </w:r>
    </w:p>
    <w:bookmarkEnd w:id="45"/>
    <w:bookmarkStart w:name="z47" w:id="46"/>
    <w:p>
      <w:pPr>
        <w:spacing w:after="0"/>
        <w:ind w:left="0"/>
        <w:jc w:val="both"/>
      </w:pPr>
      <w:r>
        <w:rPr>
          <w:rFonts w:ascii="Times New Roman"/>
          <w:b w:val="false"/>
          <w:i w:val="false"/>
          <w:color w:val="000000"/>
          <w:sz w:val="28"/>
        </w:rPr>
        <w:t xml:space="preserve">
      Финансирование сельхозтоваропроизводителей для производства овощной продукции и перерабатывающих предприятий для производства крупы гречневой (ядрицы), рис шлифованного (круглозерного), масла подсолнечного, муки пшеничной первого сорта и сахара белого – сахара-песка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 </w:t>
      </w:r>
    </w:p>
    <w:bookmarkEnd w:id="46"/>
    <w:bookmarkStart w:name="z48" w:id="47"/>
    <w:p>
      <w:pPr>
        <w:spacing w:after="0"/>
        <w:ind w:left="0"/>
        <w:jc w:val="both"/>
      </w:pPr>
      <w:r>
        <w:rPr>
          <w:rFonts w:ascii="Times New Roman"/>
          <w:b w:val="false"/>
          <w:i w:val="false"/>
          <w:color w:val="000000"/>
          <w:sz w:val="28"/>
        </w:rPr>
        <w:t xml:space="preserve">
      17. Объем овощной продукции, приобретаемой в рамках форвардных договоров, формируется до 50 процентов от трехмесячной потребности населения города Алматы на основе регионального спроса в соответствии с решением Комиссии. </w:t>
      </w:r>
    </w:p>
    <w:bookmarkEnd w:id="47"/>
    <w:bookmarkStart w:name="z49" w:id="48"/>
    <w:p>
      <w:pPr>
        <w:spacing w:after="0"/>
        <w:ind w:left="0"/>
        <w:jc w:val="both"/>
      </w:pPr>
      <w:r>
        <w:rPr>
          <w:rFonts w:ascii="Times New Roman"/>
          <w:b w:val="false"/>
          <w:i w:val="false"/>
          <w:color w:val="000000"/>
          <w:sz w:val="28"/>
        </w:rPr>
        <w:t>
      18. АО "СПК "Алматы" осуществляет финансирование сельхозтоваропроизводителей в рамках форвардных договоров с 2024 года и последующие годы финансирование сельхозтоваропроизводителей для производства овощной продукции осуществляется в следующие сроки:</w:t>
      </w:r>
    </w:p>
    <w:bookmarkEnd w:id="48"/>
    <w:bookmarkStart w:name="z50" w:id="49"/>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bookmarkEnd w:id="49"/>
    <w:bookmarkStart w:name="z51" w:id="50"/>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End w:id="50"/>
    <w:bookmarkStart w:name="z52" w:id="51"/>
    <w:p>
      <w:pPr>
        <w:spacing w:after="0"/>
        <w:ind w:left="0"/>
        <w:jc w:val="both"/>
      </w:pPr>
      <w:r>
        <w:rPr>
          <w:rFonts w:ascii="Times New Roman"/>
          <w:b w:val="false"/>
          <w:i w:val="false"/>
          <w:color w:val="000000"/>
          <w:sz w:val="28"/>
        </w:rPr>
        <w:t>
      19. АО "СПК "Алматы"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Рабочего органа о средней стоимости хранения в регионе в аналогичных типах хранения.</w:t>
      </w:r>
    </w:p>
    <w:bookmarkEnd w:id="51"/>
    <w:bookmarkStart w:name="z53" w:id="52"/>
    <w:p>
      <w:pPr>
        <w:spacing w:after="0"/>
        <w:ind w:left="0"/>
        <w:jc w:val="both"/>
      </w:pPr>
      <w:r>
        <w:rPr>
          <w:rFonts w:ascii="Times New Roman"/>
          <w:b w:val="false"/>
          <w:i w:val="false"/>
          <w:color w:val="000000"/>
          <w:sz w:val="28"/>
        </w:rPr>
        <w:t xml:space="preserve">
      20.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АО "СПК "Алматы" совместно с Рабочим органом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 </w:t>
      </w:r>
    </w:p>
    <w:bookmarkEnd w:id="52"/>
    <w:bookmarkStart w:name="z54" w:id="53"/>
    <w:p>
      <w:pPr>
        <w:spacing w:after="0"/>
        <w:ind w:left="0"/>
        <w:jc w:val="both"/>
      </w:pPr>
      <w:r>
        <w:rPr>
          <w:rFonts w:ascii="Times New Roman"/>
          <w:b w:val="false"/>
          <w:i w:val="false"/>
          <w:color w:val="000000"/>
          <w:sz w:val="28"/>
        </w:rPr>
        <w:t>
      21. АО "СПК "Алматы" совместно с Рабочим органом осуществляют мониторинг деятельности сельхозтоварпроизводителей с выездом на поле, на всех этапах цикла производства овощной продукции с момента заключения форвардного договора.</w:t>
      </w:r>
    </w:p>
    <w:bookmarkEnd w:id="53"/>
    <w:bookmarkStart w:name="z55" w:id="54"/>
    <w:p>
      <w:pPr>
        <w:spacing w:after="0"/>
        <w:ind w:left="0"/>
        <w:jc w:val="both"/>
      </w:pPr>
      <w:r>
        <w:rPr>
          <w:rFonts w:ascii="Times New Roman"/>
          <w:b w:val="false"/>
          <w:i w:val="false"/>
          <w:color w:val="000000"/>
          <w:sz w:val="28"/>
        </w:rPr>
        <w:t xml:space="preserve">
      22.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 xml:space="preserve">статьям 18 </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54"/>
    <w:bookmarkStart w:name="z56" w:id="55"/>
    <w:p>
      <w:pPr>
        <w:spacing w:after="0"/>
        <w:ind w:left="0"/>
        <w:jc w:val="both"/>
      </w:pPr>
      <w:r>
        <w:rPr>
          <w:rFonts w:ascii="Times New Roman"/>
          <w:b w:val="false"/>
          <w:i w:val="false"/>
          <w:color w:val="000000"/>
          <w:sz w:val="28"/>
        </w:rPr>
        <w:t>
      23. Особенности (детали) реализации механизмов стабилизации цен на социально-значимые продовольственные товары, не регламентированные Типовыми правилами, определяются настоящими Правилами.</w:t>
      </w:r>
    </w:p>
    <w:bookmarkEnd w:id="55"/>
    <w:bookmarkStart w:name="z57" w:id="56"/>
    <w:p>
      <w:pPr>
        <w:spacing w:after="0"/>
        <w:ind w:left="0"/>
        <w:jc w:val="both"/>
      </w:pPr>
      <w:r>
        <w:rPr>
          <w:rFonts w:ascii="Times New Roman"/>
          <w:b w:val="false"/>
          <w:i w:val="false"/>
          <w:color w:val="000000"/>
          <w:sz w:val="28"/>
        </w:rPr>
        <w:t>
      Параграф 1. Порядок деятельности стабилизационного фонда продовольственных товаров</w:t>
      </w:r>
    </w:p>
    <w:bookmarkEnd w:id="56"/>
    <w:bookmarkStart w:name="z58" w:id="57"/>
    <w:p>
      <w:pPr>
        <w:spacing w:after="0"/>
        <w:ind w:left="0"/>
        <w:jc w:val="both"/>
      </w:pPr>
      <w:r>
        <w:rPr>
          <w:rFonts w:ascii="Times New Roman"/>
          <w:b w:val="false"/>
          <w:i w:val="false"/>
          <w:color w:val="000000"/>
          <w:sz w:val="28"/>
        </w:rPr>
        <w:t>
      24. Деятельность стабилизационного фонда продовольственных товаров осуществляется путем формирования и использования регионального стабилизационного фонда города Алматы (далее – Стабфонд города Алматы).</w:t>
      </w:r>
    </w:p>
    <w:bookmarkEnd w:id="57"/>
    <w:bookmarkStart w:name="z59" w:id="58"/>
    <w:p>
      <w:pPr>
        <w:spacing w:after="0"/>
        <w:ind w:left="0"/>
        <w:jc w:val="both"/>
      </w:pPr>
      <w:r>
        <w:rPr>
          <w:rFonts w:ascii="Times New Roman"/>
          <w:b w:val="false"/>
          <w:i w:val="false"/>
          <w:color w:val="000000"/>
          <w:sz w:val="28"/>
        </w:rPr>
        <w:t>
      25.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Стабфонд города Алматы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сложившихся ценах за прошедший календарный год, иных сведений, а также предельную торговую надбавку.</w:t>
      </w:r>
    </w:p>
    <w:bookmarkEnd w:id="58"/>
    <w:bookmarkStart w:name="z60" w:id="59"/>
    <w:p>
      <w:pPr>
        <w:spacing w:after="0"/>
        <w:ind w:left="0"/>
        <w:jc w:val="both"/>
      </w:pPr>
      <w:r>
        <w:rPr>
          <w:rFonts w:ascii="Times New Roman"/>
          <w:b w:val="false"/>
          <w:i w:val="false"/>
          <w:color w:val="000000"/>
          <w:sz w:val="28"/>
        </w:rPr>
        <w:t>
      26. При формировании Стабфонда города Алматы продовольственных товаров 70 (семьдесят) процентов бюджетных средств направляются на финансирование сельхозтоварпроизводителей и перерабатывающих предприятий в рамках форвардных договоров.</w:t>
      </w:r>
    </w:p>
    <w:bookmarkEnd w:id="59"/>
    <w:bookmarkStart w:name="z61" w:id="60"/>
    <w:p>
      <w:pPr>
        <w:spacing w:after="0"/>
        <w:ind w:left="0"/>
        <w:jc w:val="both"/>
      </w:pPr>
      <w:r>
        <w:rPr>
          <w:rFonts w:ascii="Times New Roman"/>
          <w:b w:val="false"/>
          <w:i w:val="false"/>
          <w:color w:val="000000"/>
          <w:sz w:val="28"/>
        </w:rPr>
        <w:t>
      27. Перечень социально значимых продовольственных товаров, необходимых для закупа в Стабфонд города Алматы продовольственных товаров формируется из перечня социально значимых продовольственных товаров, утвержденного приказом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w:t>
      </w:r>
    </w:p>
    <w:bookmarkEnd w:id="60"/>
    <w:bookmarkStart w:name="z62" w:id="61"/>
    <w:p>
      <w:pPr>
        <w:spacing w:after="0"/>
        <w:ind w:left="0"/>
        <w:jc w:val="both"/>
      </w:pPr>
      <w:r>
        <w:rPr>
          <w:rFonts w:ascii="Times New Roman"/>
          <w:b w:val="false"/>
          <w:i w:val="false"/>
          <w:color w:val="000000"/>
          <w:sz w:val="28"/>
        </w:rPr>
        <w:t xml:space="preserve">
      28. Предельная торговая надбавка на социально значимые продовольственные товары, реализуемые АО "СПК "Алматы",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Агентства по стратегическому планированию и реформам Республики Казахстан по городу Алматы, согласно Плану статистических работ в соответствии </w:t>
      </w:r>
      <w:r>
        <w:rPr>
          <w:rFonts w:ascii="Times New Roman"/>
          <w:b w:val="false"/>
          <w:i w:val="false"/>
          <w:color w:val="000000"/>
          <w:sz w:val="28"/>
        </w:rPr>
        <w:t xml:space="preserve">с пунктом 1 статьи 19 </w:t>
      </w:r>
      <w:r>
        <w:rPr>
          <w:rFonts w:ascii="Times New Roman"/>
          <w:b w:val="false"/>
          <w:i w:val="false"/>
          <w:color w:val="000000"/>
          <w:sz w:val="28"/>
        </w:rPr>
        <w:t xml:space="preserve"> Закона Республики Казахстан "О государственной статистике".</w:t>
      </w:r>
    </w:p>
    <w:bookmarkEnd w:id="61"/>
    <w:bookmarkStart w:name="z63" w:id="62"/>
    <w:p>
      <w:pPr>
        <w:spacing w:after="0"/>
        <w:ind w:left="0"/>
        <w:jc w:val="both"/>
      </w:pPr>
      <w:r>
        <w:rPr>
          <w:rFonts w:ascii="Times New Roman"/>
          <w:b w:val="false"/>
          <w:i w:val="false"/>
          <w:color w:val="000000"/>
          <w:sz w:val="28"/>
        </w:rPr>
        <w:t>
      29. Комиссия вносит акиму города Алматы рекомендации об утверждении перечня закупаемых продовольственных товаров и предельной торговой надбавки по ним.</w:t>
      </w:r>
    </w:p>
    <w:bookmarkEnd w:id="62"/>
    <w:bookmarkStart w:name="z64" w:id="63"/>
    <w:p>
      <w:pPr>
        <w:spacing w:after="0"/>
        <w:ind w:left="0"/>
        <w:jc w:val="both"/>
      </w:pPr>
      <w:r>
        <w:rPr>
          <w:rFonts w:ascii="Times New Roman"/>
          <w:b w:val="false"/>
          <w:i w:val="false"/>
          <w:color w:val="000000"/>
          <w:sz w:val="28"/>
        </w:rPr>
        <w:t>
      30. Рабочий орган на основании рекомендации Комиссии утверждает перечень закупаемых продовольственных товаров и предельную торговую надбавку.</w:t>
      </w:r>
    </w:p>
    <w:bookmarkEnd w:id="63"/>
    <w:bookmarkStart w:name="z65" w:id="64"/>
    <w:p>
      <w:pPr>
        <w:spacing w:after="0"/>
        <w:ind w:left="0"/>
        <w:jc w:val="both"/>
      </w:pPr>
      <w:r>
        <w:rPr>
          <w:rFonts w:ascii="Times New Roman"/>
          <w:b w:val="false"/>
          <w:i w:val="false"/>
          <w:color w:val="000000"/>
          <w:sz w:val="28"/>
        </w:rPr>
        <w:t>
      31. При формировании Стабфонда города Алматы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64"/>
    <w:bookmarkStart w:name="z66" w:id="65"/>
    <w:p>
      <w:pPr>
        <w:spacing w:after="0"/>
        <w:ind w:left="0"/>
        <w:jc w:val="both"/>
      </w:pPr>
      <w:r>
        <w:rPr>
          <w:rFonts w:ascii="Times New Roman"/>
          <w:b w:val="false"/>
          <w:i w:val="false"/>
          <w:color w:val="000000"/>
          <w:sz w:val="28"/>
        </w:rPr>
        <w:t>
      32. АО "СПК "Алматы"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необходимых для закупа в Стабфонд города Алматы и принимает решение о закупочных интервенциях по решению Комиссии.</w:t>
      </w:r>
    </w:p>
    <w:bookmarkEnd w:id="65"/>
    <w:bookmarkStart w:name="z67" w:id="66"/>
    <w:p>
      <w:pPr>
        <w:spacing w:after="0"/>
        <w:ind w:left="0"/>
        <w:jc w:val="both"/>
      </w:pPr>
      <w:r>
        <w:rPr>
          <w:rFonts w:ascii="Times New Roman"/>
          <w:b w:val="false"/>
          <w:i w:val="false"/>
          <w:color w:val="000000"/>
          <w:sz w:val="28"/>
        </w:rPr>
        <w:t>
      33. Решение АО "СПК "Алматы"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66"/>
    <w:bookmarkStart w:name="z68" w:id="67"/>
    <w:p>
      <w:pPr>
        <w:spacing w:after="0"/>
        <w:ind w:left="0"/>
        <w:jc w:val="both"/>
      </w:pPr>
      <w:r>
        <w:rPr>
          <w:rFonts w:ascii="Times New Roman"/>
          <w:b w:val="false"/>
          <w:i w:val="false"/>
          <w:color w:val="000000"/>
          <w:sz w:val="28"/>
        </w:rPr>
        <w:t>
      34. Использование Стабфонда города Алматы осуществляется АО "СПК "Алматы" путем проведения товарных интервенций и освежения продовольственных товаров.</w:t>
      </w:r>
    </w:p>
    <w:bookmarkEnd w:id="67"/>
    <w:bookmarkStart w:name="z69" w:id="68"/>
    <w:p>
      <w:pPr>
        <w:spacing w:after="0"/>
        <w:ind w:left="0"/>
        <w:jc w:val="both"/>
      </w:pPr>
      <w:r>
        <w:rPr>
          <w:rFonts w:ascii="Times New Roman"/>
          <w:b w:val="false"/>
          <w:i w:val="false"/>
          <w:color w:val="000000"/>
          <w:sz w:val="28"/>
        </w:rPr>
        <w:t>
      35. АО "СПК "Алматы" принимает решение на основании решения Комиссии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68"/>
    <w:bookmarkStart w:name="z70" w:id="69"/>
    <w:p>
      <w:pPr>
        <w:spacing w:after="0"/>
        <w:ind w:left="0"/>
        <w:jc w:val="both"/>
      </w:pPr>
      <w:r>
        <w:rPr>
          <w:rFonts w:ascii="Times New Roman"/>
          <w:b w:val="false"/>
          <w:i w:val="false"/>
          <w:color w:val="000000"/>
          <w:sz w:val="28"/>
        </w:rPr>
        <w:t xml:space="preserve">
      36. АО "СПК "Алматы" в целях своевременного освежения Стабфонда города Алматы на постоянной основе обеспечивает сроки хранения продовольственных товаров. </w:t>
      </w:r>
    </w:p>
    <w:bookmarkEnd w:id="69"/>
    <w:bookmarkStart w:name="z71" w:id="70"/>
    <w:p>
      <w:pPr>
        <w:spacing w:after="0"/>
        <w:ind w:left="0"/>
        <w:jc w:val="both"/>
      </w:pPr>
      <w:r>
        <w:rPr>
          <w:rFonts w:ascii="Times New Roman"/>
          <w:b w:val="false"/>
          <w:i w:val="false"/>
          <w:color w:val="000000"/>
          <w:sz w:val="28"/>
        </w:rPr>
        <w:t>
      37. Освежение Стабфонда города Алматы осуществляется до истечения сроков хранения продовольственных товаров, путем реализации продовольственного товара из Стабфонда города Алматы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70"/>
    <w:bookmarkStart w:name="z72" w:id="71"/>
    <w:p>
      <w:pPr>
        <w:spacing w:after="0"/>
        <w:ind w:left="0"/>
        <w:jc w:val="both"/>
      </w:pPr>
      <w:r>
        <w:rPr>
          <w:rFonts w:ascii="Times New Roman"/>
          <w:b w:val="false"/>
          <w:i w:val="false"/>
          <w:color w:val="000000"/>
          <w:sz w:val="28"/>
        </w:rPr>
        <w:t>
      38. Реализация продовольственных товаров Стабфонда города Алматы для товарных интервенций, освежения продовольственных товаров осуществляется АО "СПК "Алматы"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71"/>
    <w:bookmarkStart w:name="z73" w:id="72"/>
    <w:p>
      <w:pPr>
        <w:spacing w:after="0"/>
        <w:ind w:left="0"/>
        <w:jc w:val="both"/>
      </w:pPr>
      <w:r>
        <w:rPr>
          <w:rFonts w:ascii="Times New Roman"/>
          <w:b w:val="false"/>
          <w:i w:val="false"/>
          <w:color w:val="000000"/>
          <w:sz w:val="28"/>
        </w:rPr>
        <w:t xml:space="preserve">
      39.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Рабочим органом, и оговаривается в договоре, заключенном АО "СПК "Алматы" с перерабатывающим предприятием. </w:t>
      </w:r>
    </w:p>
    <w:bookmarkEnd w:id="72"/>
    <w:bookmarkStart w:name="z74" w:id="73"/>
    <w:p>
      <w:pPr>
        <w:spacing w:after="0"/>
        <w:ind w:left="0"/>
        <w:jc w:val="both"/>
      </w:pPr>
      <w:r>
        <w:rPr>
          <w:rFonts w:ascii="Times New Roman"/>
          <w:b w:val="false"/>
          <w:i w:val="false"/>
          <w:color w:val="000000"/>
          <w:sz w:val="28"/>
        </w:rPr>
        <w:t>
      40. Рабочий орган совместно с АО "СПК "Алматы" проводят информационную работу по доведению информации до населения через средства массовой информации, официальные сайты Рабочего органа и АО "СПК "Алматы"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73"/>
    <w:bookmarkStart w:name="z75" w:id="74"/>
    <w:p>
      <w:pPr>
        <w:spacing w:after="0"/>
        <w:ind w:left="0"/>
        <w:jc w:val="both"/>
      </w:pPr>
      <w:r>
        <w:rPr>
          <w:rFonts w:ascii="Times New Roman"/>
          <w:b w:val="false"/>
          <w:i w:val="false"/>
          <w:color w:val="000000"/>
          <w:sz w:val="28"/>
        </w:rPr>
        <w:t>
      Параграф 2. Порядок предоставления займа субъектам предпринимательства</w:t>
      </w:r>
    </w:p>
    <w:bookmarkEnd w:id="74"/>
    <w:bookmarkStart w:name="z76" w:id="75"/>
    <w:p>
      <w:pPr>
        <w:spacing w:after="0"/>
        <w:ind w:left="0"/>
        <w:jc w:val="both"/>
      </w:pPr>
      <w:r>
        <w:rPr>
          <w:rFonts w:ascii="Times New Roman"/>
          <w:b w:val="false"/>
          <w:i w:val="false"/>
          <w:color w:val="000000"/>
          <w:sz w:val="28"/>
        </w:rPr>
        <w:t>
      41. Рабочий орган в целях стабилизации цен на социально значимые продовольственные товары через АО "СПК "Алматы" предоставляет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срочности, возвратности, обеспеченности и платности путем заключения договора займа.</w:t>
      </w:r>
    </w:p>
    <w:bookmarkEnd w:id="75"/>
    <w:bookmarkStart w:name="z77" w:id="76"/>
    <w:p>
      <w:pPr>
        <w:spacing w:after="0"/>
        <w:ind w:left="0"/>
        <w:jc w:val="both"/>
      </w:pPr>
      <w:r>
        <w:rPr>
          <w:rFonts w:ascii="Times New Roman"/>
          <w:b w:val="false"/>
          <w:i w:val="false"/>
          <w:color w:val="000000"/>
          <w:sz w:val="28"/>
        </w:rPr>
        <w:t>
      42. При предоставлении займа субъектам предпринимательства 70 (семьдесят) процентов бюджетных средств направляются на финансирование сельхозтоварпроизводителей и перерабатывающих предприятий.</w:t>
      </w:r>
    </w:p>
    <w:bookmarkEnd w:id="76"/>
    <w:bookmarkStart w:name="z78" w:id="77"/>
    <w:p>
      <w:pPr>
        <w:spacing w:after="0"/>
        <w:ind w:left="0"/>
        <w:jc w:val="both"/>
      </w:pPr>
      <w:r>
        <w:rPr>
          <w:rFonts w:ascii="Times New Roman"/>
          <w:b w:val="false"/>
          <w:i w:val="false"/>
          <w:color w:val="000000"/>
          <w:sz w:val="28"/>
        </w:rPr>
        <w:t>
      При отсутствии заявок от сельхозтоваропроизводителей и перерабатывающих предприятий для исполнения требований части первой настоящего пункта, займ предоставляется субъектам предпринимательства, осуществляющим реализацию продовольственных товаров.</w:t>
      </w:r>
    </w:p>
    <w:bookmarkEnd w:id="77"/>
    <w:bookmarkStart w:name="z79" w:id="78"/>
    <w:p>
      <w:pPr>
        <w:spacing w:after="0"/>
        <w:ind w:left="0"/>
        <w:jc w:val="both"/>
      </w:pPr>
      <w:r>
        <w:rPr>
          <w:rFonts w:ascii="Times New Roman"/>
          <w:b w:val="false"/>
          <w:i w:val="false"/>
          <w:color w:val="000000"/>
          <w:sz w:val="28"/>
        </w:rPr>
        <w:t>
      43. Стабилизация цен обеспечивается путем установления АО "СПК "Алматы" фиксированных сниженных розничных/оптовых цен на социально значимые продовольственные товары.</w:t>
      </w:r>
    </w:p>
    <w:bookmarkEnd w:id="78"/>
    <w:bookmarkStart w:name="z80" w:id="79"/>
    <w:p>
      <w:pPr>
        <w:spacing w:after="0"/>
        <w:ind w:left="0"/>
        <w:jc w:val="both"/>
      </w:pPr>
      <w:r>
        <w:rPr>
          <w:rFonts w:ascii="Times New Roman"/>
          <w:b w:val="false"/>
          <w:i w:val="false"/>
          <w:color w:val="000000"/>
          <w:sz w:val="28"/>
        </w:rPr>
        <w:t>
      44. Субъект предпринимательства для выдачи займа определяется Комиссией в соответствии с требованиями (критериями) к субъектам предпринимательства, установленными в правилах реализации механизмов стабилизации цен на социально значимые продовольственные товары.</w:t>
      </w:r>
    </w:p>
    <w:bookmarkEnd w:id="79"/>
    <w:bookmarkStart w:name="z81" w:id="80"/>
    <w:p>
      <w:pPr>
        <w:spacing w:after="0"/>
        <w:ind w:left="0"/>
        <w:jc w:val="both"/>
      </w:pPr>
      <w:r>
        <w:rPr>
          <w:rFonts w:ascii="Times New Roman"/>
          <w:b w:val="false"/>
          <w:i w:val="false"/>
          <w:color w:val="000000"/>
          <w:sz w:val="28"/>
        </w:rPr>
        <w:t>
      45. После определения Комиссией субъекта предпринимательства АО "СПК "Алматы" предоставляет займ субъекту предпринимательства.</w:t>
      </w:r>
    </w:p>
    <w:bookmarkEnd w:id="80"/>
    <w:bookmarkStart w:name="z82" w:id="81"/>
    <w:p>
      <w:pPr>
        <w:spacing w:after="0"/>
        <w:ind w:left="0"/>
        <w:jc w:val="both"/>
      </w:pPr>
      <w:r>
        <w:rPr>
          <w:rFonts w:ascii="Times New Roman"/>
          <w:b w:val="false"/>
          <w:i w:val="false"/>
          <w:color w:val="000000"/>
          <w:sz w:val="28"/>
        </w:rPr>
        <w:t>
      46. Субъект предпринимательства предоставляет обеспечение исполнения обязательств по возврату займа АО "СПК "Алматы".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81"/>
    <w:bookmarkStart w:name="z83" w:id="82"/>
    <w:p>
      <w:pPr>
        <w:spacing w:after="0"/>
        <w:ind w:left="0"/>
        <w:jc w:val="both"/>
      </w:pPr>
      <w:r>
        <w:rPr>
          <w:rFonts w:ascii="Times New Roman"/>
          <w:b w:val="false"/>
          <w:i w:val="false"/>
          <w:color w:val="000000"/>
          <w:sz w:val="28"/>
        </w:rPr>
        <w:t>
      47. Условия предоставления займа устанавливаются договором займа, заключаемого между АО "СПК "Алматы" и субъектом предпринимательства.</w:t>
      </w:r>
    </w:p>
    <w:bookmarkEnd w:id="82"/>
    <w:bookmarkStart w:name="z84" w:id="83"/>
    <w:p>
      <w:pPr>
        <w:spacing w:after="0"/>
        <w:ind w:left="0"/>
        <w:jc w:val="both"/>
      </w:pPr>
      <w:r>
        <w:rPr>
          <w:rFonts w:ascii="Times New Roman"/>
          <w:b w:val="false"/>
          <w:i w:val="false"/>
          <w:color w:val="000000"/>
          <w:sz w:val="28"/>
        </w:rPr>
        <w:t>
      48. Займ не предоставляется на рефинансирование просроченной задолженности.</w:t>
      </w:r>
    </w:p>
    <w:bookmarkEnd w:id="83"/>
    <w:bookmarkStart w:name="z85" w:id="84"/>
    <w:p>
      <w:pPr>
        <w:spacing w:after="0"/>
        <w:ind w:left="0"/>
        <w:jc w:val="both"/>
      </w:pPr>
      <w:r>
        <w:rPr>
          <w:rFonts w:ascii="Times New Roman"/>
          <w:b w:val="false"/>
          <w:i w:val="false"/>
          <w:color w:val="000000"/>
          <w:sz w:val="28"/>
        </w:rPr>
        <w:t xml:space="preserve">
      49. Займ предоставляется только в национальной валюте. </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