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e1b6" w14:textId="43fe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маслихата города Алматы VIII созыва от 29 марта 2024 года № 97. Зарегистрировано в Департаменте юстиции города Алматы 4 апреля 2024 года № 1768-02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"О правовых актах",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города Алматы: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сентября 2017 года № 152 "Об утверждении правил регулирования миграционных процессов в городе Алматы" (зарегистрировано в государственном Реестре нормативных правовых актов № 1410);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2021 года № 22 "О внесении изменения в решение маслихата города Алматы от 15 сентября 2017 года № 152 "Об утверждении правил регулирования миграционных процессов в городе Алматы" (зарегистрировано в государственном Реестре нормативных правовых актов № 1691).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