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b193" w14:textId="122b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на 2025 год в Тайыншинском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8 ноября 2024 года № 227/18. Зарегистрирован в Департаменте юстиции Северо-Казахстанской области 12 ноября 2024 года № 7823-15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Тайыншинском районе Северо-Казахстанской области с 4 (четырех) процентов на 3 (три) процента по доходам, полученным (подлежащим получению) за налоговый период в 2025 году.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