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c055" w14:textId="9a9c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25 сентября 2024 года № 194. Зарегистрировано в Департаменте юстиции Северо-Казахстанской области 26 сентября 2024 года № 7796-15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Тимирязевского района Северо-Казахстанской области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Тимирязевского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Тимирязевского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Тимирязевского района Северо-Казахстанской области от 20 июля 2004 года № 200 "Об утверждении Положения о специальном земельном фонде Тимирязевского района Северо-Казахстанской области" (зарегистрировано в Реестре государственной регистрации нормативных правовых актов № 1322).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Тимирязевского района Северо-Казахстанской области от 28 апреля 2006 года № 114 "Об организации и проведении учебно-полевых сборов в оборонно-спортивном оздоровительном лагере Тимирязевского района с учащимися 10-х классов учебных заведений Тимирязевского района" (зарегистрировано в Реестре государственной регистрации нормативных правовых актов № 13-12-22).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Тимирязевского района Северо-Казахстанской области от 23 мая 2006 года № 140 "О внесении дополнений и изменения в постановление акимата района от 28 августа 2001 года № 79 "Об утверждении Положения по организации и финансированию общественных работ" (зарегистрировано в Реестре государственной регистрации нормативных правовых актов № 13-12-24).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Тимирязевского района Северо-Казахстанской области от 29 марта 2007 года № 96 "О внесении изменений и дополнений в постановление акимата района от 15 марта 2005 года, № 75 "Об утверждении Правил предоставления социальной помощи на санаторно-курортное лечение отдельным категориям граждан" (зарегистрировано в Реестре государственной регистрации нормативных правовых актов № 13-12-32).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Тимирязевского района Северо-Казахстанской области от 9 июля 2007 года № 225 "Об определении мест размещения предвыборных агитационных печатных материалов для политических партий, выдвигающих кандидатов в депутаты Мажилиса Парламента, избираемых по партийным спискам, и кандидатов областных, районных маслихатов Республики Казахстан" (зарегистрировано в Реестре государственной регистрации нормативных правовых актов № 13-12-36).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Тимирязевского района Северо-Казахстанской области от 26 ноября 2007 года № 362 "Об оказании социальной помощи малообеспеченным гражданам" (зарегистрировано в Реестре государственной регистрации нормативных правовых актов № 13-12-42).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