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232" w14:textId="ebc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25 сентября 2020 года № 53/13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району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февраля 2024 года № 14/8. Зарегистрирован в Департаменте юстиции Северо-Казахстанской области 16 февраля 2024 года № 7688-15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25 сентября 2020 года № 53/13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 границ прилегающих территорий, в которых запрещено проведение пикетирования по району Шал акына Северо-Казахстанской области" (зарегистрировано в Реестре государственной регистрации нормативных правовых актов под № 6562)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 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по району Шал акына Северо-Казахстанской области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Шал акына Северо-Казахстанской области не допускается проведение пикетирования ближе 800 метров от границы прилегающих территорий: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водного, воздушного и автомобильного транспорта и прилегающих к ним территориях;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