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86a5" w14:textId="4128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6 ноября 2024 года № 270. Зарегистрировано в Департаменте юстиции Северо-Казахстанской области 8 ноября 2024 года № 7822-15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Шал акына Северо-Казахстанской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района Шал акына Северо-Казахстанской области от 17 июля 2007 года № 134 "Об определении мест для размещения предвыборных агитационных печатных материалов для кандидатов в депутаты Мажилиса Парламента, областных, районных маслихатов Республики Казахстан" (зарегистрировано в Реестре государственной регистрации нормативных правовых актов под № 13-14-48).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Шал акына Северо-Казахстанской области от 1 августа 2006 года № 181 "Об установлении карантинной зоны с введением карантинного режима на зараженные площади Городецкого, Ступинского и Юбилейного сельских округов района Шал акына" (зарегистрировано в Реестре государственной регистрации нормативных правовых актов под № 13-14-35).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Шал акына Северо-Казахстанской области от 12 сентября 2005 года № 298 "Об утверждении Правил создания и финансирования социальных рабочих мест для трудоустройства инвалидов в районе Шал акына" (зарегистрировано в Реестре государственной регистрации нормативных правовых актов под № 13-14-16).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