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3d2c" w14:textId="e363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Махамбетскому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12 марта 2024 года № 105. Зарегистрировано в Департаменте юстиции Атырауской области 13 марта 2024 года № 5150-06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по Махамбетскому району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