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47ed" w14:textId="0174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Индерскому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18 марта 2024 года № 84-VIII. Зарегистрировано в Департаменте юстиции Атырауской области 19 марта 2024 года № 5154-06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№ 33110)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на 2024 год в размере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Индерского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