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215" w14:textId="4f7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Индерского районного маслихата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мая 2024 года № 91-VIII. Зарегистрировано в Департаменте юстиции Атырауской области 30 мая 2024 года № 5194-06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района" (зарегистрировано в Реестре государственной регистрации нормативных правовых актов под № 4530)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государственным учреждением "Индерский районный отдел занятости и социальных программ;".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