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c18d2" w14:textId="3ac1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Кентауского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12 июня 2024 года № 116. Зарегистрировано в Департаменте юстиции Туркестанской области 13 июня 2024 года № 6537-13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Кентауского городского маслихата: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10 марта 2021 года № 22 "Об определении размера и порядка оказания жилищной помощи по городу Кентау" (зарегистрированное в Реестре государственной регистрации нормативных правовых актов под № 6133);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22 декабря 2021 года № 100 "О внесении изменений в решение Кентауского городского маслихата от 10 марта 2021 года № 22 "Об определении размера и порядка оказания жилищной помощи по городу Кентау" (зарегистрировано в Реестре государственной регистрации нормативных правовых актов под № 26444).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