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bacc" w14:textId="0c7b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городского маслихата от 29 января 2021 года № 2/13-VII "Об определении размера и перечня категорий получателей жилищных сертификатов в городе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 ноября 2024 года № 24/103-VIII. Зарегистрировано в Департаменте юстиции Туркестанской области 5 ноября 2024 года № 6614-13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29 января 2021 года №2/13-VII "Об определении размера и перечня категорий получателей жилищных сертификатов в городе Туркестан" (зарегистрированного в Реестре государственной регистрации нормативных правовых актов за №6053)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реализованной по поручению Главы Государства (жилищная программа "Наурыз"), определить размер жилищных сертификатов в городе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90 % от суммы первоначального взноса, но не более 1 500 000 (одного миллиона пятиста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90 % от суммы первоначального взноса, но не более 1 500 000 (одного миллиона пятиста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сертификат определяется в едином размере не превышающем 1 500 000 (одного миллиона пятиста тысяч) тенге для каждого получателя.".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