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dac8" w14:textId="0a0d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селе Казыгурт, Жанабазар, Рабат, Казыгуртского района Туркестанской области</w:t>
      </w:r>
    </w:p>
    <w:p>
      <w:pPr>
        <w:spacing w:after="0"/>
        <w:ind w:left="0"/>
        <w:jc w:val="both"/>
      </w:pPr>
      <w:r>
        <w:rPr>
          <w:rFonts w:ascii="Times New Roman"/>
          <w:b w:val="false"/>
          <w:i w:val="false"/>
          <w:color w:val="000000"/>
          <w:sz w:val="28"/>
        </w:rPr>
        <w:t>Постановление акимата Казыгуртского района Туркестанской области от 18 июня 2024 года № 191. Зарегистрировано в Департаменте юстиции Туркестанской области 19 июня 2024 года № 6538-13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и Законом Республики Казахстан "Об архитектурной, градостроительной и строительной деятельности в Республике Казахстан", акимат Казыгуртского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селе Казыгурт, Жанабазар, Рабат, Казыгуртского района.</w:t>
      </w:r>
    </w:p>
    <w:bookmarkEnd w:id="1"/>
    <w:bookmarkStart w:name="z3" w:id="2"/>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акимата Казыгуртского района Туркестанской области от 28 октября 2022 года № 298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селе Казыгурт, Жанабазар, Рабат, Казыгуртского района" (зарегистрировано в Реестре государственной регистрации нормативных правовых актов за №30417).</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Казыгуртского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Казыгуртского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 Казыгуртского района</w:t>
            </w:r>
            <w:r>
              <w:br/>
            </w:r>
            <w:r>
              <w:rPr>
                <w:rFonts w:ascii="Times New Roman"/>
                <w:b w:val="false"/>
                <w:i w:val="false"/>
                <w:color w:val="000000"/>
                <w:sz w:val="20"/>
              </w:rPr>
              <w:t>от 18 июня 2024 года № 191</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селе Казыгурт, Жанабазар, Рабат, Казыгуртского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селе Казыгурт, Жанабазар, Рабат Казыгуртского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селе Казыгурт, Жанабазар, Рабат, Казыгуртского района.</w:t>
      </w:r>
    </w:p>
    <w:bookmarkEnd w:id="7"/>
    <w:bookmarkStart w:name="z10"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p>
      <w:pPr>
        <w:spacing w:after="0"/>
        <w:ind w:left="0"/>
        <w:jc w:val="both"/>
      </w:pPr>
      <w:r>
        <w:rPr>
          <w:rFonts w:ascii="Times New Roman"/>
          <w:b w:val="false"/>
          <w:i w:val="false"/>
          <w:color w:val="000000"/>
          <w:sz w:val="28"/>
        </w:rPr>
        <w:t>
      1)единый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9"/>
    <w:p>
      <w:pPr>
        <w:spacing w:after="0"/>
        <w:ind w:left="0"/>
        <w:jc w:val="left"/>
      </w:pPr>
      <w:r>
        <w:rPr>
          <w:rFonts w:ascii="Times New Roman"/>
          <w:b/>
          <w:i w:val="false"/>
          <w:color w:val="000000"/>
        </w:rPr>
        <w:t xml:space="preserve"> Глава 2. Порядок организации мероприятий по текущему и капитальному ремонту фасадов, кровли многоквартирных жилых домов</w:t>
      </w:r>
    </w:p>
    <w:bookmarkEnd w:id="9"/>
    <w:bookmarkStart w:name="z12"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акимата Казыгуртского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в селе Казыгурт, Жанабазар, Рабат, Казыгуртского района.</w:t>
      </w:r>
    </w:p>
    <w:bookmarkEnd w:id="10"/>
    <w:bookmarkStart w:name="z13" w:id="11"/>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Казыгуртского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в селе Казыгурт, Жанабазар, Рабат, Казыгуртского района.</w:t>
      </w:r>
    </w:p>
    <w:bookmarkEnd w:id="11"/>
    <w:bookmarkStart w:name="z14" w:id="12"/>
    <w:p>
      <w:pPr>
        <w:spacing w:after="0"/>
        <w:ind w:left="0"/>
        <w:jc w:val="both"/>
      </w:pPr>
      <w:r>
        <w:rPr>
          <w:rFonts w:ascii="Times New Roman"/>
          <w:b w:val="false"/>
          <w:i w:val="false"/>
          <w:color w:val="000000"/>
          <w:sz w:val="28"/>
        </w:rPr>
        <w:t>
      5. Акиматы села Казыгурт, Жанабазар, Рабат, Казыгуртского района организуют следующие мероприятия:</w:t>
      </w:r>
    </w:p>
    <w:bookmarkEnd w:id="12"/>
    <w:p>
      <w:pPr>
        <w:spacing w:after="0"/>
        <w:ind w:left="0"/>
        <w:jc w:val="both"/>
      </w:pPr>
      <w:r>
        <w:rPr>
          <w:rFonts w:ascii="Times New Roman"/>
          <w:b w:val="false"/>
          <w:i w:val="false"/>
          <w:color w:val="000000"/>
          <w:sz w:val="28"/>
        </w:rPr>
        <w:t>
      1)ознакомление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p>
      <w:pPr>
        <w:spacing w:after="0"/>
        <w:ind w:left="0"/>
        <w:jc w:val="both"/>
      </w:pPr>
      <w:r>
        <w:rPr>
          <w:rFonts w:ascii="Times New Roman"/>
          <w:b w:val="false"/>
          <w:i w:val="false"/>
          <w:color w:val="000000"/>
          <w:sz w:val="28"/>
        </w:rPr>
        <w:t>
      2)информирование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5" w:id="13"/>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3"/>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6-1), 8), 9), 10), 11), 12), 12-1) и 13) пункта 2 статьи 42-1 Закона, по которым решение принимается при согласии большинства от общего числа собственников квартир, нежилых помещений.</w:t>
      </w:r>
    </w:p>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Start w:name="z16" w:id="1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4"/>
    <w:bookmarkStart w:name="z17" w:id="15"/>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5"/>
    <w:bookmarkStart w:name="z18" w:id="1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6"/>
    <w:bookmarkStart w:name="z19" w:id="1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7"/>
    <w:bookmarkStart w:name="z20" w:id="1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1" w:id="19"/>
    <w:p>
      <w:pPr>
        <w:spacing w:after="0"/>
        <w:ind w:left="0"/>
        <w:jc w:val="both"/>
      </w:pPr>
      <w:r>
        <w:rPr>
          <w:rFonts w:ascii="Times New Roman"/>
          <w:b w:val="false"/>
          <w:i w:val="false"/>
          <w:color w:val="000000"/>
          <w:sz w:val="28"/>
        </w:rPr>
        <w:t>
      11. После утверждения сметной стоимости текущего ремонта 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2" w:id="2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3" w:id="2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24" w:id="22"/>
    <w:p>
      <w:pPr>
        <w:spacing w:after="0"/>
        <w:ind w:left="0"/>
        <w:jc w:val="left"/>
      </w:pPr>
      <w:r>
        <w:rPr>
          <w:rFonts w:ascii="Times New Roman"/>
          <w:b/>
          <w:i w:val="false"/>
          <w:color w:val="000000"/>
        </w:rPr>
        <w:t xml:space="preserve"> Глава 4. Заключительные положения</w:t>
      </w:r>
    </w:p>
    <w:bookmarkEnd w:id="22"/>
    <w:bookmarkStart w:name="z25" w:id="2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в селе Казыгурт, Жанабазар, Рабат, Казыгуртского района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