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89b8" w14:textId="c188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Мактааральском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29 марта 2024 года № 14-92-VIII. Зарегистрировано в Департаменте юстиции Туркестанской области 1 апреля 2024 года № 6507-13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статьи 97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и "Об утверждении Правил предоставления жилищной помощи"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№117,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Мактааральском районе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"Об определении размера и порядка оказания жилищной помощи в Мактааральском районе" от 13 сентября 2023 года №6-41-VIII (зарегистрировано в Реестре государственной регистрации нормативных правовых актов под №6341-13).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14-92-VIII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Мактааральском районе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 (гражданам) (далее – услугополучатель) проживающим в Мактааральском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Мактааральского района" (далее – уполномоченный орган).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в размере 10 (десяти) процентов.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Государственную корпорацию или веб-портал "электронного правительства" с заявлением о назначении жилищной помощи по форме согласно приложению 1 к Правилам предоставления жилищной помощи, утвержденных приказом Министра промышленности и строительства Республики Казахстан от 8 декабря 2023 года №117 (далее – Правила) с приложением перечня документов согласно пункту 8 Перечня основных требований к оказанию государственной услуги, утвержденного приложением 2 к Правилам.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Основания для отказа в оказании государственной услуги, установленные законами Республики Казахстан: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назначается сроком на один квартал независимо от времени подачи документов в текущем квартале по совокупному доходу и расходам на содержание жилища и коммунальных услуг предыдущего квартала.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Совокупный доход услугополучателей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промышленности и строительства Республики Казахстан "Об утверждении Правил предоставления жилищной помощи" от 8 декабря 2023 года №117.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жилищной помощи услугополучателям осуществляется уполномоченным органом через банки второго уровня путем перечисления начисленных сумм на лицевые счета получателей жилищной помощи, осуществляется ежеквартально к 10 числу месяца, следующего за месяцем принятия решения о назначении жилищной помощи.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представлении семьей заведомо ложной информации и (или) недостоверных документов, повлекших за собой незаконное назначение жилищной помощи, заявителю и его семье выплата жилищной помощи прекращается на весь период ее назначения.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обжалования решений, действий (бездействия) услугодателя и (или) его должностных лиц по вопросам оказания государственных услуг производится в соответствии с действующим законодательством.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