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1540" w14:textId="205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июня 2017 года № 16/87-VI "Об утверждении положения о награждении Почетной грамотой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21/115-VIII. Зарегистрировано в Департаменте юстиции Туркестанской области 27 декабря 2024 года № 6642-13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июня 2017 года №16/87-VI "Об утверждении положения о награждении Почетной грамотой Толебийского района " (зарегистрирован в Реестре государственной регистрации нормативных правовых актов №4140)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"Вручение Грамоты осуществляется председателем Толебийского районного маслихата или уполномоченными им лицами на сессии Толебийского районного маслихата, а также на официальных торжественных мероприятиях, проводимых в Толебийском районе".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