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00f6" w14:textId="55d0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туристского взноса для иностранцев по Глубоковскому району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5 июня 2024 года № 12/8-VIII. Зарегистрировано Департаментом юстиции Восточно-Казахстанской области 7 июня 2024 года № 9031-16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№ 33110)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на 2024 год по Глубоковскому району ставку туристского взноса для иностранцев в размере 0 (ноль) процентов от стоимости пребывания в местах размещения туристов, за исключением хостелов, гостевых домов, арендного жилья в районе.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Глубоковского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