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98e6" w14:textId="1be9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6 марта 2024 года № 12/3-VIII. Зарегистрировано Департаментом юстиции Восточно-Казахстанской области 13 марта 2024 года № 8967-16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Алтай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