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bd89" w14:textId="369b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районе Үлкен Нарын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27 марта 2024 года № 3/16-VIII. Зарегистрировано Департаментом юстиции Восточно-Казахстанской области 02 апреля 2024 года № 8987-16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маслихат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районе Үлкен Нарын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