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2a7a" w14:textId="a37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 на 2024 год по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5 апреля 2024 года № 67. Зарегистрирован в Департаменте юстиции Западно-Казахстанской области 9 апреля 2024 года № 7366-07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приоритетных культур и нормы субсидий на 2024 год по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 в установленном законодательством Республики Казахстан порядке обеспечить государственную регистрацию настоящего постановления в Департаменте юстиции Западно-Казахстанской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2024 года № 67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 на 2024 год</w:t>
      </w:r>
      <w:r>
        <w:br/>
      </w:r>
      <w:r>
        <w:rPr>
          <w:rFonts w:ascii="Times New Roman"/>
          <w:b/>
          <w:i w:val="false"/>
          <w:color w:val="000000"/>
        </w:rPr>
        <w:t>по Западно-Казахстанской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промышленном тепличном комплексе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