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9c63" w14:textId="9869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февраля 2024 года № 9-11. Зарегистрирован в Департаменте юстиции Западно-Казахстанской области 29 февраля 2024 года № 7330-07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под № 33763),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Уральского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9-11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Уральск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(далее-услугополучатель),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коммунальных услуг и услуг связи в части увеличения абонентской платы за телефон, подключенный к сети телекоммуникаций;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установлена в размере 5 (пять) процентов.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Назначение жилищной помощи осуществляется государственным учреждением "Отдел занятости и социальных программ города Уральск" (далее - услугодатель).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Совокупный доход услугополучателя исчисляется услугодателем за квартал, предшествовавший кварталу обращения за назначением жилищной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приказом Министра промышленности и строительства Республики Казахстан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 приказом Министра цифрового развития, инноваций и аэрокосмической промышленности Республики Казахстан от 28 июля 2023 года № 295/НҚ (зарегистрирован в Реестре государственной регистрации нормативных правовых актов под № 33200).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для получения государственной услуги направляет услугодателю через веб-портал "электронного правительства" или "Государственная корпорация "Правительство для граждан" (далее - Государственная корпорация)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услугополучатель (либо его представитель по нотариально заверенной доверенности)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основных требований к оказанию государственной услуги.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Назначение жилищной помощи осуществляется в пределах средств, предусмотренных в бюджете города на соответствующий финансовый год услугополучателям.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28 февраля 2024 года № 9-11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6 апреля 2021 года № 4-3 "Об определении размера и порядка оказания жилищной помощи в городе Уральск" (зарегистрированное в Реестре государственной регистрации нормативных правовых актов № 6934);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2022 года № 22-8 "О внесении изменений в решение Уральского городского маслихата от 6 апреля 2021 года № 4-3 "Об утверждении Правил определения размера и порядка оказания жилищной помощи малообеспеченным семьям (гражданам) в городе Уральск" (зарегистрированное в Реестре государственной регистрации нормативных правовых актов № 31405);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20 сентября 2023 года № 5-4 "О внесении изменений и дополнения в решение Уральского городского маслихата от 6 апреля 2021 года № 4-3 "Об определении размера и порядка оказания жилищной помощи в городе Уральск" (зарегистрированное в Реестре государственной регистрации нормативных правовых актов № 7249-07).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