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9fea" w14:textId="2509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11. Зарегистрирован в Департаменте юстиции Западно-Казахстанской области 5 июня 2024 года № 738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 18-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5 марта 2018 года №19-20 "Об утверждении методики оценки деятельности административных государственных служащих корпуса "Б" государственного учреждения "Аппарат Жангалинского районного маслихата" (зарегистрировано в Реестре государственной регистрации нормативных правовых актов под №510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5 мая 2022 года №22-12 "О внесении изменений в решение Жангалинского районного маслихата от 15 марта 2018 года №19-20 "Об утверждении методики оценки деятельности административных государственных служащих корпуса "Б" государственного учреждения "Аппарат Жангалинского районного маслихат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7 апреля 2023 года №2-2 "О внесении изменения в решение Жангалинского районного маслихата от 15 марта 2018 года №19-20 "Об утверждении Методики оценки деятельности административных государственных служащих корпуса "Б" государственного учреждения "Аппарата Жангалинского районного маслихат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8 августа 2023 года №8-2 "О внесении изменений в решение Жангалинского районного маслихата от 15 марта 2018 года №19-20 "Об утверждении Методики оценки деятельности административных государственных служащих корпуса "Б" государственного учреждения "Аппарата Жангалинского районн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