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0bc5" w14:textId="0c60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2025 году при применении специального налогового режима розничного налога в Жангалинском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ноября 2024 года № 22-12. Зарегистрирован в Департаменте юстиции Западно-Казахстанской области 20 ноября 2024 года № 7450-07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1.Понизить в 2025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Жангалинском районе с 4 (четырех) процентов на 3 (три) процента по доходам, полученным (подлежащим получению) за налоговый период.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