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340a" w14:textId="2d83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Каратобинского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июня 2024 года № 15-3. Зарегистрирован в Департаменте юстиции Западно-Казахстанской области 7 июня 2024 года № 7390-07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Каратобинского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 15-3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29 мая 2018 года № 18-3 "Об утверждении Регламента собрания местного сообщества сельских округов Каратобинского района" (зарегистрировано в Реестре государственной регистрации нормативных правовых актов под № 5216);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7 декабря 2021 года № 10-11 "О внесении изменения в решение Каратобинского районного маслихата от 29 мая 2018 года № 18-3 "Об утверждении Регламента собрания местного сообщества сельских округов Каратобинского района";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марта 2018 года № 17-7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(зарегистрировано в Реестре государственной регистрации нормативных правовых актов под № 5122);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27 апреля 2022 года № 16-11 "О внесении изменений в решение Каратобинского районного маслихата от 27 марта 2018 года № 17-7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6 апреля 2023 года № 2-2 "О внесении изменений в решение Каратобинского районного маслихата от 27 марта 2018 года № 17-7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 августа 2023 года № 6-4 "О внесении изменений и дополнений в решение Каратобинского районного маслихата от 27 марта 2018 года № 17-7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