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b309" w14:textId="4d1b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Сырымского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14 октября 2024 года № 169. Зарегистрирован в Департаменте юстиции Западно-Казахстанской области 18 октября 2024 года № 7438-07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Сырымского района ПОСТАНОВЛЯЕТ: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Сырымского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Сырымского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Батырниязов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2024 года № 169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Сырымского района от 24 июня 2016 года №222 "Об утверждении схем и Правил перевозки в общеобразовательные школы детей, проживающих в отдаленных населенных пунктах Сырымского района" (зарегистрировано в Реестре государственной регистрации нормативных правовых актов под №4486).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Сырымского района от 29 марта 2018 года №95 "Об утверждении методики оценки деятельности административных государственных служащих корпуса "Б" государственного учреждения "Аппарат акима Сырымского района" и районных исполнительных органов финансируемых из местного бюджета" (зарегистрировано в Реестре государственной регистрации нормативных правовых актов под №5149).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Сырымского района от 27 сентября 2018 года №285 "О внесении изменения в постановление акимата Сырымского района от 24 июня 2016 года № 222 "Об утверждении схем и Правил перевозки в общеобразовательные школы детей, проживающих в отдаленных населенных пунктах Сырымского района" (зарегистрировано в Реестре государственной регистрации нормативных правовых актов под №5348).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Сырымского района от 27 декабря 2018 года №379 "Об утверждении схемы пастбищеоборотов на основании геоботанического обследования пастбищ по Сырымскому району" (зарегистрировано в Реестре государственной регистрации нормативных правовых актов под №5486).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Сырымского района от 31 августа 2022 года №99 "О внесении изменений в постановление акимата Сырымского района от 29 марта 2018 года № 95 "Об утверждении методики оценки деятельности административных государственных служащих корпуса "Б" государственного учреждения "Аппарат акима Сырымского района" и районных исполнительных органов, финансируемых из местного бюджета"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Сырымского района от 17 июля 2023 года №88 "О внесении изменений в постановление акимата от 29 марта 2018 года № 95 "Об утверждении методики оценки деятельности административных государственных служащих корпуса "Б" государственного учреждения "Аппарат акима Сырымского района" и районных исполнительных органов финансируемых из местного бюджета"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