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0918" w14:textId="f0f0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10 июня 2024 года № 23-5. Зарегистрирован в Департаменте юстиции Западно-Казахстанской области 12 июня 2024 года № 7398-07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Таскалинского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4 мая 2018 года № 24-3 "Об утверждении Регламента собрания местного сообщества сельских округов Таскалинского района" (зарегистрировано в Реестре государственной регистрации нормативных правовых актов под № 5204);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29 октября 2021 года № 12-6 "О внесении изменении в решение маслихата Таскалинского района Западно-Казахстанской области "Об утверждении регламента собрания местного сообщества сельских округов Таскалинского район Западно-Казахстанской области" от 4 мая 2018 года № 24-3".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