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ab8b" w14:textId="f62a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декабря 2024 года № 30-2. Зарегистрирован в Департаменте юстиции Западно-Казахстанской области 30 декабря 2024 года № 7478-07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Таскалинский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2025 года включительно 0 (ноль) процентов от стоимости пребывания за каждые сутки в местах их размещения, за исключением хостелов, гостевых домов, арендного жилья на территории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