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12fa" w14:textId="14c1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24 апреля 2020 года № 100 "Об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30 января 2025 года № 15. Зарегистрирован в Министерстве юстиции Республики Казахстан 3 февраля 2025 года № 35693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апреля 2020 года № 100 "Об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 (зарегистрирован в Реестре государственной регистрации нормативных правовых актов под № 20488)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Физкультурно-спортивные организации осуществляют расходование денежных средств на участие в спортивных мероприятияx, организацию и проведение спортивных мероприятий по Перечню видов соревнований, учебно-тренировочных сборов и их классификаций,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11437)",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спортсменов определяются на основании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за № 10005) (далее – Приказ № 107);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и оказание медицинской помощи;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107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инвентаря, спортивного оборудования и спортивной экипировки;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 жилых помещений, проезд до места проведения спортивных мероприятий и обратно, оплата стартовых (целевых) взносов;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за время нахождения в пути всех участников, а также оплата суточных за время нахождения на спортивных мероприятиях участников, кроме спортсменов;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горюче-смазочных материалов;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видам спорта, связанные с материальным обеспечением участников спортивных мероприятий;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визовых услуг, стоимости перевозки багажа, трансфера допускается на основании представленных документов об их оплате;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приобретение полиграфической и сувенирной продукции;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церемония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за № 15562);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места проведения спортивных мероприятий, музыкального и светового оборудования, инвентаря и иных вспомогательных средств;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транспортные, почтово-телеграфные, типографские и информационные расходы;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спортивных судей за обслуживание спортивных соревнований и оплата труда привлеченных специалистов и обслуживающего персонала (в том числе медицинского) осуществляется на основании заключенных договоров;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прием спортивных делегаций, найм жилых помещений и организованное питание;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календарях, которые осуществляются безналичным перечислением направляющей стороной либо аккредитованными спортивными федерациями по видам спорта;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сборных команд Республики Казахстан по видам спорта (национальных сборных команд по видам спорта), участников спортивных мероприятий для участия в спортивных мероприятиях, и специалистов необходимых для обслуживания спортивного соревнования.".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