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36b8" w14:textId="2f93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18 декабря 2019 года № 94 "Об утверждении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18 февраля 2025 года № 9. Зарегистрирован в Министерстве юстиции Республики Казахстан 19 февраля 2025 года № 35738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декабря 2019 года № 94 "Об утверждении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(низкой)" (зарегистрирован в Реестре государственной регистрации нормативных правовых актов за № 19768)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(низкой), утвержденных указанным приказом (далее – Правила):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Предпринимательского кодекса Республики Казахстан (далее – Кодекс) и определяют порядок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Соблюдение субъектами рынка условий, предусмотренных пунктом 5 настоящих Правил, обеспечивается антимонопольным органом посредством формирования рабочей группы, в состав которой входят представители антимонопольного органа, государственных органов и Национальной палаты предпринимателей Республики Казахстан "Атамекен".";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седьмого, восьмого, девятого и десятого пункта 1 настоящего приказа, которые вводятся в действие с 1 июля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