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5eab" w14:textId="d725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товаров в перечень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12 марта 2025 года № 96-НҚ. Зарегистрирован в Министерстве юстиции Республики Казахстан 14 марта 2025 года № 35813.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10.07.2025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15 Закона Республики Казахстан "О товарных биржах"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товаров в перечень биржевых товаров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июля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96-НҚ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товаров в перечень биржевых товаров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товаров в перечень биржевых товаров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15 Закона Республики Казахстан "О товарных биржах" и определяют порядок включения товаров в перечень биржевых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под № 10587) (далее – Перечень).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биржевой товар –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биржевых товаров – перечень, утверждаемый уполномоченным органом в области регулирования торговой деятельности, включающий в себя биржевые товары, указанные в подпункте 1) пункта 2 настоящих Правил;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регулирования торговой деятельности (далее - уполномоченный орган) – центральный исполнительный орган, осуществляющий государственное регулирование и межотраслевую координацию в сфере торговой деятельности.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товаров в перечень биржевых товаров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товаров в Перечень основывается на предложениях центральных государственных органов, осуществляющих руководство в соответствующих отраслях (сферах), с приложением: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проведенном анализе текущей ситуации на товарном рынке, включая объемы производства, потребления и экспортно-импортные операции;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кратких наименований товаров, и их коды в соответствии с Единой товарной номенклатурой внешнеэкономической деятельности Евразийского экономического союза;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минимального размера поставочной партии, при равенстве или превышении которого их реализация подлежит осуществлению только на товарной бирже;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минимальной доли, подлежащую обязательной реализации через товарные биржи, а также категории субъектов, на которых распространяется такая обязанность.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Государственными органами, осуществляющими руководство в соответствующих отраслях (сферах) государственного управления в адрес уполномоченного органа направляются предложения по включению товаров в Перечень в срок до 25 мая и до 25 декабря текущего календарного года.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15 календарных дней рассматривает предложения и по результатам рассмотрения включает товары в Перечень.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документов, указанных в пункте 3 настоящих Правил, уполномоченный орган отказывает во включении товаров в перечень, о чем официально уведомляется соответствующий центральный государственный орган.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Внесение изменений и (или) дополнений в Перечень осуществляется уполномоченным органом не реже 1 раза в 2 года, за исключением случаев, когда центральные государственные органы вносят на рассмотрение в уполномоченный орган предложения по внесению изменений и (или) дополнений в Перечень.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размещается на официальном интернет-ресурсе уполномоченного органа.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