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0d7f" w14:textId="c6e0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14 марта 2025 года № 95-НҚ. Зарегистрирован в Министерстве юстиции Республики Казахстан 17 марта 2025 года № 35825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 (зарегистрирован в Реестре государственной регистрации нормативных паровых актов № 20256)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приложению 3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"Проведение регистрации и перерегистрации лиц, осуществляющих миссионерскую деятельность",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местными исполнительными органами областей, городов Астана, Алматы и Шымкент (далее – услугодатель) физическим лицам (далее – услугополучатель) в соответствии с настоящими Правилами.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религиозная деятельность – деятельность, направленная на удовлетворение религиозных потребностей верующих;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миссионерская деятельность – деятельность граждан Республики Казахстан, иностранцев, лиц без гражданства, направленная на распространение вероучения на территории Республики Казахстан с целью обращения в религию;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государственное регулирование в сфере религиозной деятельности.";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Казахстан", утвержденных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по делам религий Министерства культуры и информации Республики Казахстан (далее – услугодатель) юридическим лицам (далее – услугополучатель) в соответствии c настоящими Правилами.";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утвержденных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решения о строительстве культовых зданий (сооружений), определении их месторасположения", утвержденных указанным приказом: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утвержденных указанным приказом: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некоммерческое акционерное общество Государственная корпорация "Правительство для граждан",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регистрации приостанавливается при проведении религиоведческой экспертизы для получения заключения по материалам, представленным миссионером.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(перерегистрации) миссионера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 в Государственную корпорацию (при предъявлении документа, удостоверяющего личность либо электронный документ из сервиса цифровых документов для идентификации личности)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регистрацию (перерегистрацию) миссионера по форме согласно 1 к настоящим Правилам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паспорта (для иностранцев и лиц без гражданства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выданный религиозным объединением на право осуществления миссионерской деятельности от имени религиозного объединения (заверенный подписью и печатью (при наличии) руководителя религиозного объединения с указанием даты выдачи);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справку о государственной регистрации (перерегистрации) юридического лица и копию устава религиозного объединения, представителем которого является миссионер;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копия письма о положительном заключении религиоведческой экспертизы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документах, удостоверяющих личность, о государственной регистрации (перерегистрации) юридического лица услугодатель/сотрудник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 и лица без гражданства в Республике Казахстан дополнительно представляют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приглашение религиозного объединения, зарегистрированного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паспорта (для иностранцев и лиц без гражданства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выданного религиозным объединением на право осуществления миссионерской деятельности от имени религиозного объединения (подписанный и заверенный печатью (при наличии) руководителя религиозного объединения с указанием даты выдачи бумажного варианта);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о государственной регистрации (перерегистрации) юридического лица и устава религиозного объединения (подписанный и заверенный печатью (при наличии) руководителя религиозного объединения), представителем которого является миссионер;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религиозной литературы, иных информационных материалов религиозного содержания, предметы религиозного назначения, предназначенные для миссионерской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письма о положительном заключении религиоведческой экспертизы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 и лица без гражданства в Республике Казахстан дополнительно представляют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легализованного или апостилированного документа, удостоверяющего, что религиозное объединение, которого представляет миссионер, является официально зарегистрированным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приглашения религиозного объединения, зарегистрированного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объект религиоведческой экспертизы не рекомендован к использованию и распространению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миссионерская деятельность, представляющая угрозу конституционному строю, общественному порядку, правам и свободам человека, здоровью и нравственности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письма-согласования деятельности иностранного религиозного объединения на территории Республики Казахстан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(паспорт или иной документ, удостоверяющий личность (дата,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выдавший документ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согласовать деятельность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(вероисповедная принадлежность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 Дата подачи заявления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 и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9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на выдачу письма-согласования назначения иностранным религиозным центром руководителя религиозного объединения в Республике Казахстан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прошу согласовать назначение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религиозного объединения в Республике Казахстан)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сведения о предыдущей деятельности кандидата в иностранном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религиозном центре)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местонахождении иностранного религиозного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(данные документа (номер регистрации, дата, выдавший документ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действия), удостоверяющего, что учредитель – иностранный религиозный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является юридическим лицом по законодательству иностранного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(вероисповедная принадлежность иностранного религиозного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ходатайства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Министерства культуры и информации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Министерства культуры и информации Республики Казахстан, Государственная корпорация "Правительство для граждан".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деятельности иностранного религиозного объединения на территории Республики Казахстан, назначения иностранными религиозными центрами руководителей религиозных объединений в Республике Казахстан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согласования деятельности иностранного религиозного объединения на территории Республики Казахстан при обращении услугополучателя (либо его представителя по доверенности) к услугодателю либо через Государственную корпорацию (при предъявлении документа, удостоверяющего личность для идентификации личности)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местонахождение иностранного религиозного объединения;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легализованный или апостилированный документ, удостоверяющий, что учредитель – иностранное религиозное объединение является юридическим лицом по законодательству иностранного государства, с переводом на казахском и русском языках, верность которых засвидетельствована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список граждан-инициаторов, создаваемого религиозного объединения,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печатные религиозные материалы, раскрывающие историю возникновения и основы вероучения иностранного религиозного объединения и содержащие сведения о соответствующей ему религиозной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устава (положения) иностранного религиозного объединения, утвержденного органом юридического лица с нотариально удостоверенным переводом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согласования назначения иностранными религиозными центрами руководителей религиозных объединений в Республике Казахстан, при обращении услугополучателя (либо его представителя по доверенности) к услугодателю либо через Государственную корпорацию (при предъявлении документа, удостоверяющего личность для идентификации личности)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решение иностранного религиозного центра о назначении кандидата руководителем религиозного объединения, действующего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паспорта или удостоверения личности кандидата на должность руководителя религиозного объединения.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документов на иностранном языке, предоставляется их нотариально засвидетельствованный перевод на казахский и русский языки с нотариально засвидетельствованной в Республике Казахстан подлинностью подписи переводчика, осуществлявшего перевод.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согласования деятельности иностранного религиозного объединения на территории Республики Казахстан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препятствование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согласования назначения иностранными религиозными центрами руководителей религиозных объединений в Республике Казахстан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руководителя религиозного объединения в Республике Казахстан может создать угрозу конституционному строю, общественному порядку, правам и свободам человека, здоровью и нравственности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заявления/ходатайства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заявления/ходатайства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 "Согласование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религиозных объединений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иностранными религиозными центрами руководителей религиозных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объединений в Республике Казахстан",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 20__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граждан-инициаторов создаваемого религиозного объединения</w:t>
      </w:r>
    </w:p>
    <w:bookmarkEnd w:id="31"/>
    <w:p>
      <w:pPr>
        <w:spacing w:after="0"/>
        <w:ind w:left="0"/>
        <w:jc w:val="both"/>
      </w:pPr>
      <w:bookmarkStart w:name="z152" w:id="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города Астана, Алматы и Шымкент)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удостоверяющего личность гражданина Республики Казахстан,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местожительства, номер домашнего и служебного телефонов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both"/>
      </w:pPr>
      <w:bookmarkStart w:name="z155" w:id="33"/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иностранного религиозного объединения на территории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№______ дата "___" 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согласовывает деятельность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религиозной деятельности и религиозных объединениях".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назначения иностранными религиозными центрами</w:t>
      </w:r>
      <w:r>
        <w:br/>
      </w:r>
      <w:r>
        <w:rPr>
          <w:rFonts w:ascii="Times New Roman"/>
          <w:b/>
          <w:i w:val="false"/>
          <w:color w:val="000000"/>
        </w:rPr>
        <w:t>руководителей религиозных объединений в Республике Казахстан</w:t>
      </w:r>
    </w:p>
    <w:bookmarkEnd w:id="34"/>
    <w:p>
      <w:pPr>
        <w:spacing w:after="0"/>
        <w:ind w:left="0"/>
        <w:jc w:val="both"/>
      </w:pPr>
      <w:bookmarkStart w:name="z159" w:id="35"/>
      <w:r>
        <w:rPr>
          <w:rFonts w:ascii="Times New Roman"/>
          <w:b w:val="false"/>
          <w:i w:val="false"/>
          <w:color w:val="000000"/>
          <w:sz w:val="28"/>
        </w:rPr>
        <w:t>
      №______ дата "___" ___________20___года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согласовывает назначение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религиозных объединениях".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bookmarkStart w:name="z1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36"/>
    <w:bookmarkStart w:name="z1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1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услуга).</w:t>
      </w:r>
    </w:p>
    <w:bookmarkEnd w:id="38"/>
    <w:bookmarkStart w:name="z1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</w:t>
      </w:r>
    </w:p>
    <w:bookmarkEnd w:id="39"/>
    <w:bookmarkStart w:name="z1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40"/>
    <w:bookmarkStart w:name="z1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стационарное помещение для распространения религиозной литературы и иных информационных материалов религиозного содержания, предметов религиозного назначения (далее – стационарное помещение) – капитальное стационарное строение или отдельная его часть, находящееся вне культовых зданий (сооружений), обеспеченное торговыми, подсобными, административно-бытовыми помещениями, а также помещениями для приема, хранения и подготовки к продаже религиозной литературы, информационных материалов религиозного содержания, предметов религиозного назначения;</w:t>
      </w:r>
    </w:p>
    <w:bookmarkEnd w:id="41"/>
    <w:bookmarkStart w:name="z1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42"/>
    <w:bookmarkStart w:name="z1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деятельность – деятельность, направленная на удовлетворение религиозных потребностей верующих.</w:t>
      </w:r>
    </w:p>
    <w:bookmarkEnd w:id="43"/>
    <w:bookmarkStart w:name="z1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44"/>
    <w:bookmarkStart w:name="z1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5"/>
    <w:bookmarkStart w:name="z1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обращается с заявлением по форме согласно приложению 1 к настоящим Правилам и с приложением документов согласно перечню основных требований к оказанию государственной услуги в приложении 2 к настоящим Правилам в канцелярию услугодателя либо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www.egov.kz, www.elicense.kz (далее - Портал).</w:t>
      </w:r>
    </w:p>
    <w:bookmarkEnd w:id="46"/>
    <w:bookmarkStart w:name="z1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религиозного объединения работник Государственной корпорации и (или)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47"/>
    <w:bookmarkStart w:name="z1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услугополучателем неполного пакета документов,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bookmarkEnd w:id="48"/>
    <w:bookmarkStart w:name="z1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9"/>
    <w:bookmarkStart w:name="z1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50"/>
    <w:bookmarkStart w:name="z1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51"/>
    <w:bookmarkStart w:name="z1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52"/>
    <w:bookmarkStart w:name="z1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канцелярией услугодателя пакета документов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</w:t>
      </w:r>
    </w:p>
    <w:bookmarkEnd w:id="53"/>
    <w:bookmarkStart w:name="z1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</w:t>
      </w:r>
    </w:p>
    <w:bookmarkEnd w:id="54"/>
    <w:bookmarkStart w:name="z1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55"/>
    <w:bookmarkStart w:name="z1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56"/>
    <w:bookmarkStart w:name="z1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57"/>
    <w:bookmarkStart w:name="z1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58"/>
    <w:bookmarkStart w:name="z1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3 (три) рабочих дней согласовывает со структурными подразделениями услугодателя проект письма согласования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при необходимости направляет запрос в государственные органы.</w:t>
      </w:r>
    </w:p>
    <w:bookmarkEnd w:id="59"/>
    <w:bookmarkStart w:name="z1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5 (пять) рабочих дней готовит письмо-согласование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на бумажном носителе.</w:t>
      </w:r>
    </w:p>
    <w:bookmarkEnd w:id="60"/>
    <w:bookmarkStart w:name="z1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согласно приложению 2 к настоящим Правилам, услугодатель выносит решение об отказе в оказании государственной услуги.</w:t>
      </w:r>
    </w:p>
    <w:bookmarkEnd w:id="61"/>
    <w:bookmarkStart w:name="z1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62"/>
    <w:bookmarkStart w:name="z1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63"/>
    <w:bookmarkStart w:name="z1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письмо-согласование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отказ в оказании государственной услуги, которое направляется услугополучателю либо в Государственную корпорацию.</w:t>
      </w:r>
    </w:p>
    <w:bookmarkEnd w:id="64"/>
    <w:bookmarkStart w:name="z1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– электронная копия письма-согласования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65"/>
    <w:bookmarkStart w:name="z1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получением на бумажном носителе результата оказания государственной услуги выдается копия письма согласования, заверенная печатью и подписью уполномоченного лица услугодателя.</w:t>
      </w:r>
    </w:p>
    <w:bookmarkEnd w:id="66"/>
    <w:bookmarkStart w:name="z19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67"/>
    <w:bookmarkStart w:name="z1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68"/>
    <w:bookmarkStart w:name="z1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69"/>
    <w:bookmarkStart w:name="z1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0"/>
    <w:bookmarkStart w:name="z1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71"/>
    <w:bookmarkStart w:name="z1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72"/>
    <w:bookmarkStart w:name="z1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3"/>
    <w:bookmarkStart w:name="z2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услугодателем)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 (или)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лица)</w:t>
            </w:r>
          </w:p>
        </w:tc>
      </w:tr>
    </w:tbl>
    <w:bookmarkStart w:name="z20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расположение специального стационарного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распространения религиозной литературы и иных информационных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религиозного содержания, предметов религиозного назначения, 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 Дата подачи заявления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Государственная корпорация "Правительство для граждан", 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 интернет-ресурсе услугодателя: www.gov.kz; 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 в Государственную корпорацию (при предъявлении документа, удостоверяющего личность для идентификации личности)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настоящим Правилам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 и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предусмотренные в подпунктах 2) и 3) настоящего пункта, предоставляются с датой, указанной не ранее чем за три месяца до подачи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услугодатель/сотрудник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справки-обоснования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 и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письма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предусмотренные в подпунктах 2) и 3) настоящего пункта, предоставляются с датой, указанной не ранее чем за три месяца до подачи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 Единый контакт-центр:1414,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 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3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"Согласование расположения специальных стационарных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для распространения религиозной литературы и иных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строительстве культовых зданий (сооружений), определении их месторасположения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 – обоснования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склонение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95-НҚ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 - обоснования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письма о согласии собственника на перепрофилирование здания (сооружения) в культовое здание (сооружение) (предоставляется в случае арендованного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собрания (схода) местного сообщества или органа объекта кондоминиума предоставляется электронная копия письма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благотворительной деятельности,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