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d108" w14:textId="889d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27 апреля 2021 года № 120 "Об утверждении Правил размещения государственного спортивного заказа в спортивных секциях для детей и юношества и их функционирования"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18 марта 2025 года № 38. Зарегистрирован в Министерстве юстиции Республики Казахстан 19 марта 2025 года № 35841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апреля 2021 года № 120 "Об утверждении Правил размещения государственного спортивного заказа в спортивных секциях для детей и юношества и их функционирования" (зарегистрирован в Реестре государственной регистрации нормативных правовых актов под № 22631)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спортивного заказа в спортивных секциях для детей и юношества и их функционирования,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настоящих Правилах используются следующие понятия: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законные представители ребенка – родители (родитель), усыновители (удочерители), опекун или попечитель, приемный родитель (приемные родители), приемный профессиональный воспитатель (приемные профессиональные воспитатели),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законных интересов ребенка;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– местный исполнительный орган области, города республиканского значения и столицы, или его структурное подразделение, уполномоченное выполнять администрирование процедуры размещения государственного спортивного заказа в соответствии с настоящими Правилами;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поставщик – юридическое лицо или индивидуальный предприниматель независимо от формы собственности, ведомственной подчиненности, типов и видов, кроме организаций образования.";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2025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