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dc73" w14:textId="70ed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29 июля 2019 года № 180/НҚ "Об утверждении Правил осуществления деятельности субъектами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марта 2025 года № 127/НҚ. Зарегистрирован в Министерстве юстиции Республики Казахстан 27 марта 2025 года № 35866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29 июля 2019 года № 180/НҚ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19118)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деятельности субъектами естественных монополий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естественных монополиях"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 и определяют порядок осуществления деятельности субъектами естественных монополий.";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"236. Протокол и материалы публичного слушания формируются в дела и хранятся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первого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