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c478" w14:textId="768c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иностранных дел Республики Казахстан от 27 декабря 2021 года № 11-1-4/590 "Об утверждении Правил определения проекта инвестиционным для предоставления земельных участков из государственной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3 апреля 2025 года № 11-14/195. Зарегистрирован в Министерстве юстиции Республики Казахстан 4 апреля 2025 года № 35935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27 декабря 2021 года № 11-1-4/590 "Об утверждении Правил определения проекта инвестиционным для предоставления земельных участков из государственной собственности" (зарегистрирован в Реестре государственной регистрации нормативных правовых актов под № 26282)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проекта инвестиционным для предоставления земельных участков из государственной собственности,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Акимат в течение 3 (трех) рабочих дней со дня принятия заявления и приложенных к ним документов рассматривает их на соответствие настоящим Правилам, а также на соответствие следующей информации: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осуществляется по видам деятельности, включенным в перечень приоритетных видов деятельности для реализации инвестиционных проектов,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2016 года № 13 "О некоторых вопросах реализации государственной поддержки инвестиций";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денежных средств, планируемая заявителем для инвестирования в проект, составляет не менее ста пятидесяти тысячекратного размера месячного расчетного показателя, установленного законом о республиканском бюджете и действующего на дату подачи заявления;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максимальный размер кадастровой стоимости запрашиваемого земельного участка составляет не более 20 (двадцати) процентов от объема инвестиций, предусматриваемой к осуществлению заявителем в проект;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юридических притязаний и обременений прав на недвижимое имущество на запрашиваемый земельный участок;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категории запрашиваемого земельного участка целевому назначению, указанному в бизнес-плане проекта;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предоставляемый земельный участок находится в государственной собственности и его предоставление соответствует действующему законодательству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заявления и приложенных к нему документов настоящим Правилам акимат направляет их в региональный координационный совет для согласования предоставления земельного участка.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заявления и приложенных к нему документов настоящим Правилам, акимат указывают заявителю, каким требованиям не соответствует обращение, устанавливают разумный срок для приведения его в соответствие с требованиями.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возвращает заявление и приложенные к нему документы, если заявитель не привел его в соответствие с требованиями законодательства Республики Казахстан в срок, установленный акиматом.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заявления не препятствует повторному обращению.";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случае положительного заключения регионального координационного совета акимат в течение 5 (пяти) рабочих дней со дня его получения принимает решение об определении проекта инвестиционным для предоставления земельных участков из государственной собственности с направлением заявителю копии данного решения.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регионального координационного совета акимат в течение 1 (одного) рабочего дня со дня его получения уведомляет заявителя о предварительном решении об отказе в определении проекта инвестиционным для предоставления земельных участков из государственной собственности, а также времени, дате и месте, способе проведения заслушивания для предоставления возможности заявителю выразить позицию по предварительному решению.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акимат направляет протокол заслушивания и документы, указанные в пункте 5 настоящих Правил (далее – материалы для повторного рассмотрения), в региональный координационный совет на повторное рассмотрение.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Региональный координационный совет в течении 3 (трех) рабочих дней со дня получения материалов для повторного рассмотрения рассматривает их и направляет в акимат положительное или отрицательное заключение.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в течение 1 (одного) рабочего дня со дня получения заключения регионального координационного совета принимает решение об определении проекта инвестиционным для предоставления земельных участков из государственной собственности с направлением заявителю копии данного решения либо отказывает в определении проекта инвестиционным для предоставления земельных участков из государственной собственности с направлением заявителю мотивированного письменного отказа.".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 после его официального опубликования;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мероприятий, предусмотренных в подпунктах 1) и 2) настоящего пункта.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иностранных дел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2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