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d564" w14:textId="698d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ноября 2023 года № С-8/8 "Об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7 февраля 2025 года № С-20/5. Зарегистрировано Департаментом юстиции Акмолинской области 10 февраля 2025 года № 8890-03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Кокшетау" от 24 ноября 2023 года № С-8/8 (зарегистрировано в Реестре государственной регистрации нормативных правовых актов под № 8654-03)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Кокшетау,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Кокшетау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с заболеванием туберкулез в активной форме, находящимся на амбулаторном лечении, ежемесячно не более 6 месяцев в размере 15 (пятнадцать)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города Кокшетау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