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dd9b" w14:textId="d73d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17 ноября 2023 года № 8С 9/4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25/11. Зарегистрировано Департаментом юстиции Акмолинской области 4 марта 2025 года № 8893-03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 от 17 ноября 2023 года № 8С 9/4 (зарегистрировано в Реестре государственной регистрации нормативных правовых актов под № 8650-03)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Атбасарского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Атбасарского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Атбасарского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Финансирование расходов на предоставление социальной помощи осуществляется в пределах средств, предусмотренных бюджетом Атбасарского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 –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