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9a97" w14:textId="8159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рейментауского районного маслихата от 9 декабря 2022 года № 7С-37/2-22 "Об утверждении тарифов для населения на сбор, транспортировку, сортировку и захоронение твердых бытовых отходов по Ереймен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7 января 2025 года № 8С-36/2-25. Зарегистрировано Департаментом юстиции Акмолинской области 20 января 2025 года № 888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тарифов для населения на сбор, транспортировку, сортировку и захоронение твердых бытовых отходов по Ерейментаускому району" от 9 декабря 2022 года № 7С-37/2-22 (зарегистрировано в Реестре государственной регистрации нормативных правовых актов под № 3105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