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b66a" w14:textId="20fb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на повышение продуктивности и качества продукции аквакультуры (рыбоводства), а также развитие племенного рыбоводства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марта 2025 года № 78. Зарегистрировано Департаментом юстиции Алматинской области 26 марта 2025 года № 6225-05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мира", приказом Министра экологии, геологии и природных ресурсов Республики Казахстан от 24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 в Реестре государственной регистрации нормативных правовых актов за № 28188)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на повышение продуктивности и качества продукции аквакультуры (рыбоводства), а также развитие племенного рыбоводства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Алматинской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78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на повышение продуктивности и качества продукции аквакультуры (рыбоводства), а также развитие племенного рыбоводства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(килограмм, 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причитающейся на корма для рыб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464514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207888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104056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на приобретение рыбопосадочного материала для рыб семейства карповых, лососевых, осетровых и их гибридов (РПМ)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карповых до 30 грамм 1 (одна)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2503200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оплодотворенная лососевых 1 (одна) штука икринка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3586000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лососевых до 10 грамм 1 (одна)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3018960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осетровых до 10 грамм 1(одна)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82952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на приобретение расходов рыбоводно-биологического обоснования (РБО)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на приобретение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Антибиотики для борьбы с инфекционными заболеваниями, группа антигельминтных препаратов, препараты для повышения иммунитета, препараты от наружных заболеваний, препараты для обработки садков, прудов и озер, препараты для улучшения гидрохимии воды, гипофиз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