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42ab" w14:textId="90c4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13 марта 2025 года № 38-143. Зарегистрировано Департаментом юстиции Алматинской области 14 марта 2025 года № 6223-05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ее размеров и определения перечня отдельных категорий нуждающихся граждан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 следующие решения Талгарского районного маслихата Алматинской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Талгарского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района" от 4 октября 2023 года № 10-44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6037-05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Талгарского районного маслихата "О внесении изменений и дополнений в решение маслихата Талгарского района от 4 октября 2023 года № 10-44 "Об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района" от 25 июня 2024 года №26-98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6136-05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решения возложить на курирующего заместителя акима Талгарского района.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"13" марта 2025 года № 38-143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Талгарского района (далее – Правила) разработаны в соответствии с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"Правительство для граждан" (далее -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3)уполномоченный орган по оказанию социальной помощи – местный исполнительный орган района,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6)среднедушевой доход – доля совокупного дохода семьи, приходящаяся на каждого члена семьи в месяц;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7)праздничные дни – дни национальных и государственных праздников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11)предельный размер – утвержденный максимальный размер социальной помощи;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13)веб-портал "электронное правительство" (далее - портал) – объект информатизации, представляющий собой "единое окно" доступна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14)электронная цифровая подпись (далее -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или периодически (ежемесячно, ежеквартально, 1 раз в полугодие, 1 раз в год).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6.Участковые и специальные комиссии осуществляют свою деятельность на основании положений, утверждаемых МИО Алматинской области.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единовременно– 15 (пятнадцать)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аварии на Чернобыльской атомной электростанции – 26 апреля, а также день закрытия Семипалатинского испытательного ядерного полигона – 29 августа: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8.Социальная помощь на санаторно-курортное лечение (далее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1)Социальная помощь в связи с причинением ущерба гражданину (семье) либо его имуществу вследствие стихийного бедствия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2)Социальная помощь в связи с причинением ущерба гражданину (семье) либо его имуществу вследствие пожара.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предоставляется не позднее трех месяцев со дня возникновения пожара или чрезвычайной ситуации;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3)Социальная помощь в связи с освобождением из мест лишения свободы, нахождения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лицам, имеющим социально значимые заболевания в виде туберкулеза ежемесячно без учета среднедушевого дохода в размере – 7 (семь) месячных расчетных показателей;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родителям или иным законным представителям детей ВИЧ, состоящим на диспансерном учете или детям, страдающим заболеванием вируса иммунодефицита человека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ИИН, ФИО, срок выплаты.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5)Социальная помощь на воспитание -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одному и тому же виду социальной помощи с одной и той же периодичностью выплаты, а именно "единовременно" предоставлять один раз в год по Республике.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3)один из нижеперечисленных документов, подтверждающих факт наличия оснований для отнесения к категории нуждающихся: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 (семье) либо его имуществу вследствие пожара;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в течение 1 (один)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сельского округа.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 приглашения заявителя на заслушивание посредством видеоконференцсвязи или иных средств коммуникации;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 иных способов связи, позволяющих заявителю изложить свою позицию.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Талгарского района на текущий финансовый год.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2)выезда получателя на постоянное проживание за пределы соответствующей административно-территориальной единицы;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социальной помощи в течение десяти рабочих дней со дня наступления указанных обстоятельств информирует уполномоченный орган.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приложению 7 к Типовым правилам.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