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2948" w14:textId="5cf2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Сарканском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10 января 2025 года № 7. Зарегистрировано Департаментом юстиции области Жетісу 13 января 2025 года № 268-19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№11148),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Сарканском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Сарканского района от 26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и утверждении мест размещения нестационарных торговых объектов на территории Сарканского района" (зарегистрировано в Реестре государственной регистрации нормативных правовых актов за №186630).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Сарканского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10 января 2025 года № 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Сарканском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город Саркан, на пересечении улиц К. Буашева и улицы А. 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"Сайман"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продовольственными и непродовольственными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город Саркан, на пересечении улиц М. Ауэзова и улицы А. 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павильон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продовольственными и непродовольственными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город Саркан, на пересечении улиц М. Ауэзова и улицы А. Пушкина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павильон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продовольственными и непродовольственными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район,село Койлык,улица Макетова, на против дома №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продовольственными и непродовольственными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район,село Койлык,улица Макетова, на против дома № 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продовольственными и непродовольственными товарами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