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48d1" w14:textId="6874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22 мая 2025 года № 21/12. Зарегистрировано Департаментом юстиции Карагандинской области 27 мая 2025 года № 6778-09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17-2 Закона Республики Казахстан "О рекламе"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специально отведенных мест для размещения афиш культурных, спортивных и спортивно-массовых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специально отведенных мест для размещения афиш культурных, спортивных и спортивно-массовых мероприятий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проспект Абая Кунанбаева, 50, коммунальное государственное казенное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Парковая, 23, коммунальное государственное казенное предприятие "Барс" отдела культуры, развития языков, физической культуры и спорта города Шахтинска акимата города Шахтинска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проспект Абая Кунанбаева, строение 23/1, филиал коммунального государственного казенного предприятия "Барс" отдела культуры, развития языков, физической культуры и спорта города Шахтинска акимата города Шахтинска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проспект Абая Кунанбаева, дом 7/1, коммунальное государственное учреждение "Шахтинская централизованная библиотечная система" отдела культуры, развития языков, физической культуры и спорта города Шахтинска акимата города Шахтинска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поселок Шахан, улица Кенесары Қасымұлы, 1/1, коммунальное государственное казенное предприятие "Дом культуры поселка Шахан" отдела культуры, развития языков, физической культуры и спорта города Шахтинска акимата города Шахтинска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поселок Новодолинский, улица Школьная, здание 3, коммунальное государственное казенное предприятие "Дом культуры поселка Новодолинский" отдела культуры, развития языков, физической культуры и спорта города Шахтинска акимата города Шахтинска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поселок Долинка, улица Школьная, строение 15, филиал коммунального государственного казенного предприятия "Дом культуры поселка Долинка" отдела культуры, развития языков, физической культуры и спорта города Шахтинска акимата города Шахтинска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