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ddb6" w14:textId="2e5d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Денисовского района от 13 июля 2018 года № 122 "Об утверждении наименований и индексов автомобильных дорог общего пользования районного значения Денисовского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11 апреля 2025 года № 88. Зарегистрировано в Департаменте юстиции Костанайской области 14 апреля 2025 года № 10422-10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Денисовского района "Об утверждении наименований и индексов автомобильных дорог общего пользования районного значения Денисовского района" от 13 июля 2018 года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( зарегистрировано в Реестре государственной регистрации нормативных правовых актов под № 7991)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акимата Денисовского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Денисовского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и индексы автомобильных дорог общего пользования районного значения Денисовского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"Денисовка-Зааятское"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"Денисовка-Некрасовка"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"Денисовка-станция Денисовка"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"Зааятское-Жалтырколь"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"Зааятское-Аятское"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"Денисовка-Гришенка"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"Зааятское-Свердловка"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"Зааятское-Фрунзенское"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"Денисовка-Алчановка"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"Свердловка-Подгорное"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"Приреченка-Аршалы"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"Аршалы-Набережное"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"Перелески-Крымское"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"Денисовка-Покровка"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