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5e44" w14:textId="0a05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14 ноября 2023 года № 105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8 апреля 2025 года № 314. Зарегистрировано в Департаменте юстиции Костанайской области 14 апреля 2025 года № 10418-10</w:t>
      </w:r>
    </w:p>
    <w:p>
      <w:pPr>
        <w:spacing w:after="0"/>
        <w:ind w:left="0"/>
        <w:jc w:val="both"/>
      </w:pPr>
      <w:bookmarkStart w:name="z4" w:id="0"/>
      <w:r>
        <w:rPr>
          <w:rFonts w:ascii="Times New Roman"/>
          <w:b w:val="false"/>
          <w:i w:val="false"/>
          <w:color w:val="000000"/>
          <w:sz w:val="28"/>
        </w:rPr>
        <w:t>
      Камыстинский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14 ноября 2023 года </w:t>
      </w:r>
      <w:r>
        <w:rPr>
          <w:rFonts w:ascii="Times New Roman"/>
          <w:b w:val="false"/>
          <w:i w:val="false"/>
          <w:color w:val="000000"/>
          <w:sz w:val="28"/>
        </w:rPr>
        <w:t>№ 105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10083)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
    <w:bookmarkStart w:name="z9" w:id="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 в размере 100000 (сто тысяч) тенге:</w:t>
      </w:r>
    </w:p>
    <w:bookmarkEnd w:id="4"/>
    <w:bookmarkStart w:name="z10" w:id="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w:t>
      </w:r>
    </w:p>
    <w:bookmarkEnd w:id="5"/>
    <w:bookmarkStart w:name="z11" w:id="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bookmarkEnd w:id="6"/>
    <w:bookmarkStart w:name="z12"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7"/>
    <w:bookmarkStart w:name="z13"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8"/>
    <w:bookmarkStart w:name="z14"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9"/>
    <w:bookmarkStart w:name="z15" w:id="1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w:t>
      </w:r>
    </w:p>
    <w:bookmarkEnd w:id="10"/>
    <w:bookmarkStart w:name="z16" w:id="1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bookmarkEnd w:id="11"/>
    <w:bookmarkStart w:name="z17" w:id="12"/>
    <w:p>
      <w:pPr>
        <w:spacing w:after="0"/>
        <w:ind w:left="0"/>
        <w:jc w:val="both"/>
      </w:pPr>
      <w:r>
        <w:rPr>
          <w:rFonts w:ascii="Times New Roman"/>
          <w:b w:val="false"/>
          <w:i w:val="false"/>
          <w:color w:val="000000"/>
          <w:sz w:val="28"/>
        </w:rPr>
        <w:t>
      2) Международный день памяти о Чернобыльской катастрофе - 26 апреля, в размере 100000 (сто тысяч) тенге:</w:t>
      </w:r>
    </w:p>
    <w:bookmarkEnd w:id="12"/>
    <w:bookmarkStart w:name="z18" w:id="1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w:t>
      </w:r>
    </w:p>
    <w:bookmarkEnd w:id="13"/>
    <w:bookmarkStart w:name="z19" w:id="1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w:t>
      </w:r>
    </w:p>
    <w:bookmarkEnd w:id="14"/>
    <w:bookmarkStart w:name="z20" w:id="1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15"/>
    <w:bookmarkStart w:name="z21" w:id="1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w:t>
      </w:r>
    </w:p>
    <w:bookmarkEnd w:id="16"/>
    <w:bookmarkStart w:name="z22" w:id="1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w:t>
      </w:r>
    </w:p>
    <w:bookmarkEnd w:id="17"/>
    <w:bookmarkStart w:name="z23" w:id="18"/>
    <w:p>
      <w:pPr>
        <w:spacing w:after="0"/>
        <w:ind w:left="0"/>
        <w:jc w:val="both"/>
      </w:pPr>
      <w:r>
        <w:rPr>
          <w:rFonts w:ascii="Times New Roman"/>
          <w:b w:val="false"/>
          <w:i w:val="false"/>
          <w:color w:val="000000"/>
          <w:sz w:val="28"/>
        </w:rPr>
        <w:t>
      3) День защитника Отечества - 7 мая, в размере 100000 (сто тысяч) тенге:</w:t>
      </w:r>
    </w:p>
    <w:bookmarkEnd w:id="18"/>
    <w:bookmarkStart w:name="z24" w:id="19"/>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bookmarkEnd w:id="19"/>
    <w:bookmarkStart w:name="z25" w:id="2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20"/>
    <w:bookmarkStart w:name="z26" w:id="2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bookmarkEnd w:id="21"/>
    <w:bookmarkStart w:name="z27"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22"/>
    <w:bookmarkStart w:name="z28" w:id="2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w:t>
      </w:r>
    </w:p>
    <w:bookmarkEnd w:id="23"/>
    <w:bookmarkStart w:name="z29" w:id="2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w:t>
      </w:r>
    </w:p>
    <w:bookmarkEnd w:id="24"/>
    <w:bookmarkStart w:name="z30" w:id="2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25"/>
    <w:bookmarkStart w:name="z31"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w:t>
      </w:r>
    </w:p>
    <w:bookmarkEnd w:id="26"/>
    <w:bookmarkStart w:name="z32" w:id="27"/>
    <w:p>
      <w:pPr>
        <w:spacing w:after="0"/>
        <w:ind w:left="0"/>
        <w:jc w:val="both"/>
      </w:pPr>
      <w:r>
        <w:rPr>
          <w:rFonts w:ascii="Times New Roman"/>
          <w:b w:val="false"/>
          <w:i w:val="false"/>
          <w:color w:val="000000"/>
          <w:sz w:val="28"/>
        </w:rPr>
        <w:t>
      4) День Победы - 9 мая:</w:t>
      </w:r>
    </w:p>
    <w:bookmarkEnd w:id="27"/>
    <w:bookmarkStart w:name="z33" w:id="28"/>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28"/>
    <w:bookmarkStart w:name="z34" w:id="29"/>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29"/>
    <w:bookmarkStart w:name="z35"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36"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37"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2"/>
    <w:bookmarkStart w:name="z38"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3"/>
    <w:bookmarkStart w:name="z39"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4"/>
    <w:bookmarkStart w:name="z40"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5"/>
    <w:bookmarkStart w:name="z41"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6"/>
    <w:bookmarkStart w:name="z42"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7"/>
    <w:bookmarkStart w:name="z43"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38"/>
    <w:bookmarkStart w:name="z4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9"/>
    <w:bookmarkStart w:name="z45" w:id="4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40"/>
    <w:bookmarkStart w:name="z46"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41"/>
    <w:bookmarkStart w:name="z4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2"/>
    <w:bookmarkStart w:name="z48" w:id="4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43"/>
    <w:bookmarkStart w:name="z49" w:id="4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44"/>
    <w:bookmarkStart w:name="z50" w:id="4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5"/>
    <w:bookmarkStart w:name="z51" w:id="4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6"/>
    <w:bookmarkStart w:name="z52" w:id="47"/>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5 месячных расчетных показателей;</w:t>
      </w:r>
    </w:p>
    <w:bookmarkEnd w:id="47"/>
    <w:bookmarkStart w:name="z53" w:id="48"/>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5 месячных расчетных показателей;</w:t>
      </w:r>
    </w:p>
    <w:bookmarkEnd w:id="48"/>
    <w:bookmarkStart w:name="z54" w:id="4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 в размере 100000 (сто тысяч) тенге:</w:t>
      </w:r>
    </w:p>
    <w:bookmarkEnd w:id="49"/>
    <w:bookmarkStart w:name="z55" w:id="50"/>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50"/>
    <w:bookmarkStart w:name="z56" w:id="51"/>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51"/>
    <w:bookmarkStart w:name="z57" w:id="52"/>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w:t>
      </w:r>
    </w:p>
    <w:bookmarkEnd w:id="52"/>
    <w:bookmarkStart w:name="z58" w:id="5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w:t>
      </w:r>
    </w:p>
    <w:bookmarkEnd w:id="53"/>
    <w:bookmarkStart w:name="z59" w:id="5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