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6ad4" w14:textId="3fe6a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Камыстинского района от 14 апреля 2021 года № 55 "Об определении перечня должностей специалистов в области здравоохранения, социального обеспечения, культуры и спорта,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21 апреля 2025 года № 52. Зарегистрировано в Департаменте юстиции Костанайской области 22 апреля 2025 года № 10437-10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Камыстинского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Камыстинского района "Об определении перечня должностей специалистов в области здравоохранения, социального обеспечения, культуры и спорта, являющихся гражданскими служащими и работающих в сельской местности" от 14 апреля 2021 года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9860)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перечень должностей специалистов в области социального обеспечения и культуры,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акимата Камыстинского района"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Камыстинского района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Камыстинского района по экономическим вопросам.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Камыстинского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Жаулыбаев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"14" апреля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 и культуры, являющихся гражданскими служащими и работающих в сельской местности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коммунального предприятия районного значения;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уходу за престарелыми и лицами с инвалидностью;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консультант по социальной работе.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коммунального предприятия районного значения;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коммунального предприятия районного значения;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хореограф;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музыкальный руководитель;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аккомпаниатор;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библиотекарь;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библиограф;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культорганизатор (основных служб);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звукорежиссер;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методист всех наименований (основных служб);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учителя казахского, английского языков.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