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00fa" w14:textId="b2d0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XXVII сессии маслихата города Алматы VIII созыва от 11 февраля 2025 года № 200. Зарегистрировано в Департаменте юстиции города Алматы 13 февраля 2025 года № 1798-02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01.03.2025 в соответствии с п. 2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Алматы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марта 2025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2025 года № 200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маслихата города Алматы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20 ноября 2006 года № 284 "Об утверждении Плана реализации градостроительных регламентов застройки функциональных зон территории города Алматы" (зарегистрировано в Реестре государственной регистрации нормативных правовых актов за № 720);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11 марта 2016 года № 417 "О внесении дополнения в решение XXVI-й сессии маслихата города Алматы III созыва от 20 ноября 2006 года № 284 "Об утверждении Плана реализации градостроительных регламентов застройки функциональных зон территории города Алматы" (зарегистрировано в Реестре государственной регистрации нормативных правовых актов за № 1277);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3 марта 2017 года № 89 "О внесении изменений в решение XXVI-й сессии маслихата города Алматы III созыва от 20 ноября 2006 года № 284 "Об утверждении Плана реализации градостроительных регламентов застройки функциональных зон территории города Алматы" (зарегистрировано в Реестре государственной регистрации нормативных правовых актов за № 1370);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24 января 2018 года № 191 "О внесении изменения в решение XXVI-й сессии маслихата города Алматы III созыва от 20 ноября 2006 года № 284 "Об утверждении Плана реализации градостроительных регламентов застройки функциональных зон территории города Алматы" (зарегистрировано в Реестре государственной регистрации нормативных правовых актов за № 1449);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14 сентября 2018 года № 262 "О внесении изменений в решение XXVI-й сессии маслихата города Алматы III созыва от 20 ноября 2006 года № 284 "Об утверждении Плана реализации градостроительных регламентов застройки функциональных зон территории города Алматы" (зарегистрировано в Реестре государственной регистрации нормативных правовых актов за № 1498);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VII созыва от 20 июня 2022 года № 144 "О внесении изменения и дополнений в решение маслихата города Алматы от 20 ноября 2006 года № 284 "Об утверждении Плана реализации градостроительных регламентов застройки функциональных зон территории города Алматы" (зарегистрировано в Реестре государственной регистрации нормативных правовых актов за № 28575).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