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72b2" w14:textId="12a7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февраля 2025 года № 35. Зарегистрировано Департаментом юстиции Восточно-Казахстанской области 19 февраля 2025 года № 9135-16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масс-медиа",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6 ноября 2024 года № 525-НҚ "Об утверждении Типовой методики определения стоимости услуг, закупаемых для осуществления государственного заказа по проведению государственной информационной политики на региональном уровне" (зарегистрирован в Реестре государственной регистрации нормативных правовых актов за № 35356),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определения стоимости услуг, закупаемых для проведения государственной информационной политики в средствах массовой информации на территории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внутренней политики Восточно-Казахстанской области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Нургалиева Е.Ж.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истечение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2025 года № 35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Восточно-Казахстанской области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Восточно-Казахстанской области (далее - Методика), разработана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масс-медиа"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территории Восточно-Казахстанской области.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Стоимость услуг, закупаемых для проведения государственной информационной политики в средствах массовой информации на региональном уровне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услуги, размещаемой в газете;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исчисляемой в квадратных сантиметрах;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услуги, размещаемой в журнале;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исчисляемой в квадратных сантиметрах;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исчисляемый в символах, секундах, минутах, штуках;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исчисляемой в секундах, минутах.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стоимости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закупаемых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в 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закупаемые для проведения государственной информационной политики в средствах массовой информации на территории Восточно-Казахстанской области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и последующие годы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Республики Казахстан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Восточно-Казахстанской области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городов и районов Восточно-Казахстанской области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(журнал), распространяемых на территории Восточно-Казахстанской области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(изготовление и размещение информационных материалов) в периодических печатных изданиях (журнал), распространяемых на территории городов и районов Восточно-Казахстанской области (Bm)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интернет-ресурсе, освещающего вопросы республиканского значения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интернет-ресурсе, освещающего вопросы регионального значения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сюжетов, информационно-аналитических программ) на телевидении, включенных в обязательный перечень теле-, радиоканалов,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размещениесюжетов, информационно-аналитических программ)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Восточно-Казахстанской области,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телевизионных, образовательных, познавательных программ, документальных фильмов, ток-шоу)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Восточно-Казахстанской области,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видеороликов)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Восточно-Казахстанской области,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сурдоперевода)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Восточно-Казахстанской области,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программ) на радиоканалах, распространяемых на территории Республики Казахстан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(производство и размещение информационных материалов)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района Алтай, за исключением каналов, входящих в перечень обязательных теле-, радиоканалов (Btv)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информационных материалов)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города Риддер,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программ) на радиоканале, распространяемого на территории Восточно-Казахстанской области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аудиороликов) на радиоканале, распространяемого на территории Восточно-Казахстанской области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