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37fc" w14:textId="0fe3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Методика для товароведов по скупке ценностей у населения по опробованию и оценке изделий, лома и сплавов из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промышленности и торговли Республики Казахстан от 24 ноября 1994 г. N 48. Зарегистрированa в Министерстве юстиции Республики Казахстан 08.06.1995 г. N 69. Приказ утратил силу - приказом Министра индустрии и торговли РК от 26.10.2005г. N 361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ff0000"/>
          <w:sz w:val="28"/>
        </w:rPr>
        <w:t xml:space="preserve">
     Извлечение из приказа Министра индустрии и торговли РК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26.10.2005г. N 361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 В соответствии с пунктом 58 Сетевого графика исполнения Общенационального плана мероприятий по реализации Послания Главы государства народу Казахстана от 18 февраля 2005 года, утвержденного постановлением Правительства Республики Казахстан от 5 марта 2005 года N 210,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приказ Министра промышленности и торговли Республики Казахстан от 24 ноября 1994 г. N 48 "Методика для товароведов по скупке ценностей у населения по опробованию и оценке изделий, лома и сплавов из драгоценных металлов"...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Настоящий приказ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Скупку ценностей у населения осуществляют товароведы, сдавшие техминимум по опробованию ювелирных изделий и их лома.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должен изучить действующие стандарты и технические условия на ювелирные изделия.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должен руководствоваться в своей работе нормативными документами, а также ознакомиться со специальными инструкциями, регламентирующими его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Товаровед-скупщик не должен отказывать в предварительной консультации по оценке предлагаемых изделий, лома, чтобы сдатчик мог обдумать свое решение.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Опробование изделий из драгметаллов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инструментальными методами и химическими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реактивами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изделий, лома драгоценных металлов проводится в скупочных пунктах независимо от пробы драгоценных металлов (метрической или каратной).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опробования драгметаллов применяют как инструментальные методы (рентгеновские спектрометры "Спектро Х-тест" так и химические методы (химические реактивы).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Опробование изделий из драгметаллов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химическим реактивом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предлагаемые ценности, независимо от клейм, могут быть опробованы химическими реактивами.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опробованием изделий (его часть), лом необходимо зачистить, так как оно может быть окрашено, отбелено, покрыто слоем драгметалла, жира или грязи.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этих целей необходимо иметь инструменты: шаберы, надфили, напильники с мелкой насечкой. Определения содержания драгоценного металла в сплаве производится путем нанесения капли соответствующего реактива на зачищенную поверхность изделия (капельный метод).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Пробирные реактивы имеют строго определенный состав и изготавливаются только Государственной инспекцией пробирного надзора Национального банка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в работе капельный метод (химические реактивы), следует помнить: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пользовании реактивами надо остерегаться попадания их на кожу и слизистые оболочки во избежание химических ожогов.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Реактивы при употреблении должны иметь комнатную температуру (18-20 50 0С) и обновляться через каждые полгода.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склянка с реактивом должна иметь наклейку или надпись,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указывающую его назначение ("реактив 583 пробы" и т. д.).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Рабочие реактивы хранятся в пеналах, имеющих углубления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капельниц, снабженных стеклянной палочкой.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Реактивы не должны иметь осадка.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Запасные реактивы хранятся во флаконах из темного стекла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притертыми пробками.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опробовании сплавов из драгоценных металлов применяются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следующие реактивы: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сплавов золота: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раствор хлорного золота - для опробования золотых сплавов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600 пробы.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кислотные реактивы - для опробования сплавов 375, 500, 750,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958 проб.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Для сплавов серебра: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раствор двухромовокислого калия (хромпик) - для опробования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сплавов серебра не ниже 600 пробы.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растворы азотнокислого серебра - для опробования серебра 750,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875, 916, 925, 960 проб.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раствор двухромовокислого калия (хромпик) с добавлением по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капле реактива 500 50 0 для золота в месте опробования - для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низкопробного серебра.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Для сплавов платины: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раствор иодистого калия и реактив 958 пробы для золотых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для опробования платины.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Опробование раствором хлорного золота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Реактив имеет желтую окраску, применяется для опробования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выше 600 пробы, оставляя пятна различных оттенков: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золоте 583/585 пробы - светло-коричневое пятно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белом золоте 583/585 пробы - оранжево-золотистое пятно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золоте 500 пробы - темно-каштановое пятно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золоте 375 пробы - зеленое пятно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золоте 333 пробы - грязно-темно-зеленое пятно.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Опробование кислотными реактивами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опробования сплавов золота установлены стандартные кислотные реактивы, соответствующие следующим пробам: 333, 375, 500, 750, 900, 958.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действии этих реактивов на золотые сплавы соответствующей пробы остается светлое пятно буровых оттенков. На изделиях низших проб интенсивность потемнения возрастает.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сплавов серебра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Раствор двухромовокислого калия (хромпик):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применяется для опробования изделий и лома из сплавов серебра не ниже 600 пробы, оставляя темно-красное пятно, интенсивность которого возрастает с повышением пробы сплава.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Растворы азотнокислого серебра - для опробования сплавов серебра 500, 750, 800, 875, 916, 925, 960 проб с образованием слабого серо-белого налета, густота которого по мере понижения пробы усиливается до серо-пепельного цвета.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того, опробование изделий ниже 750 пробы определяется путем нанесения на испытуемое изделия капли реактива на золото 500 пробы одновременно с хромпиком. Образовавшийся красный налет от хромпика свидетельствует о наличии серебра ниже 750 пробы.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платины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Ювелирные платиновые изделия изготавливаются, как правило, из сплава 950 пробы. Для опробования сплава применяется раствор иодистого калия. Платина 950 пробы на реактив не реагирует, а на сплавах белого золота оставляет характерные темно-коричневые пятна, что дает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возможность отличить сплавы платины от сплавов белого золота. Этот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реактив не действует на железные сплавы богатые Ni, Сr. Полоска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реактива растворяется.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Опробование палладия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Применяется раствор иодистого калия: на изделия 850 пробы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оставляет оранжевое пятно, 500 пробы - светло-оранжевое.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Опробование сплавов СрПд750, СрПд810 и нержавеющей стали,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применяемых в стоматологии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опробования применяется реактив иодистого калия. От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реактива: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сплаве СрПд750 появляется оранжево-желтое пятно,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сплаве СрПд810 появляется темно-серое пятно,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нержавеющей стали пятен не образуется.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снятия реактива фильтровальной бумагой на вышеуказанных сплавах должен остаться темный след реактива. В том случае, если это не драгоценный металл, на фильтровальной бумаге остается черное пятно.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Методы подхода к оценке некоторых видов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Изделия с наличием недрагоценных элементов: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дутые (полые) изделия - ножи, вилки, кольца-печатки, серьги, браслеты - вскрываются и очищаются от наполнителей (канифоль, недрагоценный металл);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многозвенные изделия - цепи, браслеты - при невозможности отделить детали из недрагоценных металлов, применяемых для соединения звеньев (пружины, штифты, шарниры и др.), следует производить весовую скидку (Таблица скидок - Приложение N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изделия, состоящие из нескольких частей - корпуса часов, медальоны, запонки, портсигары, кошельки, пудреницы, женские сумочки - каждая часть изделия подлежит апробированию, детали из недрагоценных металлов удаляются или производится весовая скидка на недрагоценный металл (Таблица скидок - Приложение N 2); кроме того, каждая часть изделия апробируется в нескольких местах;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ручные зеркала, рамочки для фотографий, оправа от хрустальных ваз, ризы, оклады, подсвечники, лампадки - из изделий удаляются составные части из недрагоценных металлов и неметаллов (стекло, дерево, металлические стержни, остатки масла и т. д.) или производится скидка в зависимости от соотношения составных частей к общему весу изделия.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Изделия с эмалью и чернением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скупку предлагаются изделия с эмалью для сервировки стола (ложки чайные и кофейные, подстаканники, декоративные наборы и др.), оклады от икон, портсигары, рюмки, флакон для духов и туалетных жидкостей, медальоны - на эмаль производится скидка индивидуально в каждом конкретном случае в зависимости от площади, занимаемой эмалью.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изделиях с черневым рисунком весовая скидка на чернь не производится.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Особенности оценки некоторых видов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оценке каждого изделия товаровед-скупщик должен подходить индивидуально, помня о том, что в скупку могут предлагаться изделия, представляющие художественную или историческую ценность.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с именниками известных мастеров дореволюционных фирм (Фаберже, Хлебников, Овчинников и др.) не следует демонтировать и пропиливать, апробирование производить аккуратно и не с лицевой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предварительной оценки указанные изделия тщательно упаковываются и направляются в Гохран Национального банка Республики Казахстан для дальнейшей экспертизы и расчетов с продавцом ценностей. 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Браслеты комбинированные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Выпускаются из золота с платиной, из золота с палладием, из золота с серебром - оценке подлежит каждый драгоценный металл по удельному весу в изделии.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изделиях подобного типа ставится основное клеймо и дополнительное. Например, 583 проба (золото) и 850 проба (в квадрате) - палладий или 950 проба - платина.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веса каждого из драгоценных металлов изделие демонтируется (исключение составляют изделия, представляющие музейную ценность).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Браслеты с обтяжкой из драгоценного металла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звеньях завальцован недрагоценный металл, покрытый тонким слоем золота или серебра - скупке не подлежат из-за невозможности объективно определить вес драгоценного металла.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Корпуса от часов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корпусах клейма Инспекции пробирного надзора производится опробирование каждой части изделия. На элементы из недрагоценного металла производится скидка - на штифты, пружины, подавки (Таблица скидок - 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легко отделяемые части из недрагоценного металла - стальные пластинки в ободке, кожухи, втулки и бигели - по возможности удаляются, механизм часов возвращается сдатчику ценностей.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выпускались часы в комбинированных корпусах, состоящих из золота и платины, золота и палладия. Донышко корпуса из палладия (белого цвета) имеет изображение усеченного конуса с клеймом "500". Из платины (белого цвета) имеет клеймо "950". Отделив детали, оценку производить по каждому виду драгоценного металла.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Портсигары, кошельки, портмоне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Серебряные изделия, имеющие клеймо "2 с головкой", соответствуют 750 пробе, "3 с головкой" - 800 пробе. Если на изделии стоит клеймо "835" и выдерживает реактив 800 пробы, принимать следует по 800 пробе.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изделия с эмалью производится весовая скидка в зависимости от площади, занимаемой эмалью. В частности, если верхняя крышка вся покрыта эмалью, следует произвести скидку в размере 6,0 - 10,0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изделий удаляются резинки, вкладыши, поверхность счищается от клея. Не следует расштифтовывать эти изделия, сохраняя в первоначальном виде. На детали из недрагоценных металлов производится скидка (Таблица скидок - 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изделия с черневым рисунком скидка не производится. 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Пудреницы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удалять сетки, остатки пудры, зеркало; внутренний ободок апробируется реактивом с целью обнаружения недрагоценного металла. На соединительный штифт производится скидка от 0,5 до 1,0 гр. (Таблица скидок - Приложение N 2). 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Ручные зеркала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Оценке подлежит рамочка из драгоценного металла, которую необходимо вскрывать и удалять наполнитель. Зеркало также удаляется.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же метод подхода к оценке рамочек для фотографий. 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Флаконы для духов и туалетных жидкостей с эмалью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эмаль производится скидка в размере 1,5 - 2 гр. 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Женские сумочки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обращать внимание на сумочки, связанные из ряда колец, с кошельком на рамке. Клеймо "84" стоит на рамке. Сам кошелек не всегда выдерживает 875 пробу (чаще колечки выполнены из серебра 750 пробы и иногда 500 пробы). Следует зачистить несколько звеньев и нанести реактив.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внимание на реакцию, пока реактив не растекся на другие части изделия, которые не были зачищены, поскольку изделие может быть посеребреным или отбеленым (т. е. из недрагоценного металла). 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Ножи, вилки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столовых, десертных ножах и вилках лезвие (клинок), как правило, из нержавеющей стали, черенок серебряный. Металлическое лезвие удаляется, оценке полежит ручка (черенок).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Лезвие закрепляется в черенке гипсом, цементом, песком, канифолью и др. После выкрепления лезвия из черенка делается скидка на остатки канифоля (или других наполнителей).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изделие новое или старинной работы, оценка производится без удаления лезвия из нержавеющей стали (без нарушения целостности). На лезвие дается скидка.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столовый нож Киевского з-да - вес черенка из серебра 875 пробы 27,0 гр; десертный нож - вес черенка 17,0 гр.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Столовый нож Таллинского з-да - вес черенка 916 пробы 37,0 гр.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практике работы встречаются ножи импортного производства с черенком из серебряной фольги. Вес серебряного черенка составляет: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столовых ножах - от 8,0 гр. до 10 гр.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десертных ножах - от 4,0 гр. до 6,0 гр. 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Ложки чайные и кофейные с эмалью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эмаль производится скидка в зависимости от занимаемой площади: 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на черенке изображение животных, птиц - скидка 0,8 гр; цветы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0,5 гр. В кофейных ложках скидка 0,3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Зная скидку на эмаль в ложках, расчетно можно определить скидку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 всех изделиях путем сравнения площади эмали в ложках (например,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изображением животных) с площадью, покрытой эмалью в предлагаемом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скупки изделии.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Изделия с черневым рисунком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изделиях с черневым рисунком (в подстаканниках, декоративных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наборах и др.) скидка на чернь не производится.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Предметы религиозного культа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Ризы, оклады от икон, кресты - по возможности сохранять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первоначальный вид (без нарушения целостности).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подсвечниках с металлическим стержнем - скидка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размеров (индивидуально в каждом конкретном случае) от 20,0 гр.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50,0 гр.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лампадках скидка на остатки масла и парафина от 5,0 гр. до 10,0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Цепи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Ювелирные цепи из золота, платины и серебра бывают: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тонкозвенные, б) крупнозвенные, в) пустотелые, г) бортовые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(для ношения часов).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Цепи снабжены различными замками-запорами-шпрингелями, карабинами (внутри), в которых находится пружина из недрагоценного металла. На недрагоценный металл производится скидка от общего веса изделия. (Таблица скидок - 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Цепи пустотелые (дутые) прокалываются, разрезаются и очищаются от наполнителей.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цепях шейных витых (дутых) в местах соединения звеньев заливается недрагоценный металл, на который применяется скидка - 1/3 от общего веса изделия. (Таблица скидок - 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описании цепочек в квитанции следует указывать их длину. Апробирование производить в нескольких местах, так как звенья могут быть изготовлены из драгоценных металлов различных проб, а также иметь часть из недрагоценного металла. 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Медальоны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Бывают: открывающиеся (золотые или серебряные), на шарнирах и без шарниров, с ободком для портрета. Ободок из недрагоценного металла удаляется, на штифты дается скидка от 0,10 гр. до 0,30 гр. 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Запонки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запонки с челноком вставляются для прочности стальные пластинки - скидка на 1 пару запонок 0,60 гр. (Таблица скидок - Приложение N 2). 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Кольца-печатки, серьги "Калачи", "Конго"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 детали из недрагоценных металлов - металлические пластины. Изделия вскрываются, недрагоценный металл удаляется. 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Зубное золото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Старые зубные протезы в виде одиночных коронок, мостовидных протезов и штампованных зубов, изготовленные из золотого сплава 900 пробы при наличии золотого припоя 750 пробы (применяется по ГОСТу), принимаются по пробе 900/750 по цене, установленной прейскурантом на драгоценные металлы в изделиях и ломе, скупаемые у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Крючки, кламмера зубных протезов принимаются по пробе, определяемой реактивом, но не выше 750 пробы.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съемных протезов из сплава ЗЛ-ПЛ-СРМ 750-90-80 принимаются по пробе 900/750 (сплав состоит из золота 750 пробы, платины 900 пробы, серебра 800 пробы и меди).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особенности этого сплава от стандартного зубного золота - это отсутствие характерного ярко-желтого цвета (имеет белесый цвет) из-за присутствия в лигатуре платины. Сплав при опробовании реактивом выдерживает 900 и 958 пробу. Крючки из этого же сплава принимаются по 900/750 пробе.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апробировании установлено, что зубные протезы не выдерживают 900 пробу золота, принимать следует по соответствующей пробе прейскуранта на драгоценные металлы в изделиях и ломе, скупаемые у населения (в зависимости от показаний реактива).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зубных протезов все наполнители в виде кости, гипса 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удаляются, литые зубы глубоко запиливаются или вскрываются, если они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полные, так как внутри может быть залит недрагоценный металл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жидкость. Зубные коронки из недрагоценного металла с напылением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драгоценного металла скупке не подлежат.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Диски для зубов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Платиновые: имеют клеймо с "головкой рабочего", принимаются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 пробе.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Золотые: до 1958 года с "головкой рабочего" принимаются по 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пробе, со звездой - по 900 пробе, без клейма - по 900 пробе.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                       !__________________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торговая организация                        Форма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N _____________  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______________________ 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Квитанция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 скупочные ценности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"___"____________19___г.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Куплено у гр.(ки)____________________________________________________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серия______________N_________выдан______________отд.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милиции г._______________________дата выдачи________________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Наименование! Шифр ! Коли- ! Общее ! Общий ! Вес в ! Цена по ! Сумма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описание  ! или  !чество !количе-!  вес  !гр. или!прейску- !выплате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ценностей   !проба !       !ство   !       !каратах!ранту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!частей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 !       !       !       !       !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Оценку производил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Ценности, указанные в квитанции, принял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оценкой согласен (на) ___________ и деньги в сумме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получил (ла)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Деньги уплатил (ла)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!---------------!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!_______________!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торговая организация                       Форма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______________   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_____________________   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Ведомость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скупки ценностей за 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!          Фамилия, имя, отчество товароведа-скупщика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!            !            !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!номер !сумма!номер !сумма!номер !сумма!номер !сумма!номер 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!кви-  !     !кви-  !     !кви-  !     !кви-  !     !кви-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!танции!     !танции!     !танции!     !танции!     !танции!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 !  2   !  3  !   4  !  5  !   6  !  7  !  8   !  9  !  10  ! 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Приложено квитанций __________   Заведующий пунктом скупки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количество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за день ________________   Кассир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цифрами и прописью            Проверил бухгалтер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!--------------!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!______________!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торговая организация                    Форма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______________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_____________________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Сводная ведомость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скупки ценностей с _____ по _________ 19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Дата   !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 "Ю"  !  "КЖ"    !  "З"     !  "С"     ! и др.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 сумма   !  сумма   ! сумма    !  сумма   !-----------------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 !          !          !          !  сумма !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Всего на сумму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Заведующий пунктом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скупки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Кассир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!----------------!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!________________!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торговая организация                   Форма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______________ 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_____________________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Реестр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от "_____"_______________ 19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Дата !  Номер  !Наименование! Проба, ! Количество ! Вес ! Цена 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!квитанции! ценностей  ! шифр   !            ! 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ВСЕГО: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 по пробам и ценам 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 ценностей     ! Проба !  Вес    !   Цена !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ВСЕГО: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указанные в реестре ценности 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выписан счет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"____"____________ 19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Заведующий пунктом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скупки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Товаровед-скупщик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!-----------------!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!_________________!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торговая организация                     Форма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_____________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24 ноября 1994 г. N 48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Книга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реестров и отправленных 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посылок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Реестр  !Сумма !Акт вложения!Дата  !N квитан-!Номер  !Товарный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!реест-!            !отпра-!ции орга-!посылки!отчет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------------!ра    !------------!вления!нов спец-!       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!дата !      !номер !дата !      !связи    !       !номер !дата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лица, составившего документ 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!---------------!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!_______________!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торговая организация                        Форма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_____________     Утверждена приказом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Акт вложения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скупленных ценностей N ________ от ___________ 19 ___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магазина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бухгалтер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Товаровед-скупщик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Зав. пунктом скупки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составила настоящий акт о том, что в посылку вложено скупленных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ценностей согласно реестрам для отправки в Гохран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!        Реестр       ! Количество  ! Вес по реестру !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п/п!---------------------! пакетов     !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номер  !  дата     !             !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реестрам на сумму ____________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цифрами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магазина _____________________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бухгалтер _________________________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Товаровед-скупщик _____________________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Зав. пунктом скупки ___________________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                     Форма N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торговая организация             Утверждена приказом Минитсерства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скупки N ___________              промышленности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____________________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24 ноября 1994 г. N 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движении скупленных ценностей с ____ по 19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Материально ответственное лицо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кого  !Номер !Всего!   в том числе по группам     !За балан-!Приме-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поступило!строки!сумма!                              !сом      !чание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куда   !      !     !------------------------------!---------!------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выбыло   !      !     !Ювелирные!Драг. !Золо-!Сереб- !Бланки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 !     !изделия  !камни !тые  !рянные !строгой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 !     !         !жемчуг!изде-!изделия!отчетн.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 !     !         !      !лия  !       !квитанции!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 !  2   !  3  !    4    !   5  !  6  !   7   !    8    !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____ г.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Куплено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ведомости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 N 3) 2                                      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Получено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отчетности  3      Х      Х       Х      Х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приходе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Отправлено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Гохран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скупленных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населения: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посылка N                                         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вложения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посылка N                                         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вложения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посылка N                                                 X       X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вложения N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Израсходовано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отчетности  6     Х      Х        Х       Х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расходе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___ г.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Приложение:________________________ актов вложения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(количество)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 реестров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 кв. органов спец.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 испорченных квит. Ф.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 приложенными документами получил: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 19 _____ г.  Заведующий пунктом скупки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Кассир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Бухгалтер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Отчет проверил:  Бухгалтер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"______"_____________19____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 N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АКТ РЕКЛАМАЦИИ К ПОСЫЛКЕ N ______ К АКТУ ПРИЕМКИ ОТ ________N_______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Бригада Гохрана Национального Банка Республики Казахстан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_______________________________произвели приемку посылки, поступивший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Гохран ________________________19____ г. с пункта скупки в гор.____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в оценочной стоимости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причем оказалась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документам пункта скупки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N    ! Наименование!Количество!Проба! Вес !Цена!Сумма 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квитанций!  изделий    !          ! или !     !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       !          !шифр !     ! 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Установлено приемкой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N N!Наименование!Коли- !Проба!Вес!Цена!Сумма!Пере- !Недо-!Примечание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кви-!изделий     !чество! или !   !    !     !плата !плата!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тан-!            !      !шифр !   !    !     ! 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ий  !            !      !     !   !    !     !      !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       ________________  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                подпись                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