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3a3a" w14:textId="2093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Министерства труда Республики Казахстан от 15 марта 1994 г.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коллегии Министерства труда Республики Казахстан от 3 апреля 1995 г. N 4-4 Зарегистрирован Министерством юстиции Республики Казахстан 18.04.1995 г. N 4. Утратило силу приказом Министра труда и социальной защиты населения Республики Казахстан от 24 июня 2009 года N 191-п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приказом Министра труда и социальной защиты населения РК от 24.06.2009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191-п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Коллегия Министерства труда Республики Казахстан постановляет: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V940001_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"Положение о главном государственном (государственном) инспекторе регионального управления охраны труда", утвержденное постановлением Министерства труда от 15 марта 1994 года N 51, следующее дополнение: В пункте 7.8. после слов "... и иных нормативных актов по охране труда" вставить слова заключенные в скобки: (Форма 3-ГИ) и далее по тексту. Форму 3-ГИ считать приложением к вышеуказанному Положению. Министр Лицевая сторона ГОСУДАРСТВЕННАЯ ИНСПЕКЦИЯ Утверждена ОХРАНЫ ТРУДА постановлением Коллегии (название регионального Министерства труда управления охраны труда) Республики Казахстан от 3 апреля 1995 г. N 4-4 Форма 3-ГИ ПРОТОКОЛ-ПОСТАНОВЛЕНИЕ об административном правонарушении Мною, главным государственным (государственным) инспектором охраны труда________________________________________________________ (фамилия, имя, отчество главного государственного ____________________________________________________________________ (государственного) инспектора охраны труда) при обследовании____________________________________________________ (наименование объекта, предприятия) ____________________________________________________________________ выявлено____________________________________________________________ (описание существа выявленных нарушений) ____________________________________________________________________ ____________________________________________________________________ ____________________________________________________________________ что является нарушением_____________________________________________ (наименование законодательного ____________________________________________________________________ (нормативного) акта по охране труда) Ответственным за допущенные нарушения является______________________ (фамилия, имя, ____________________________________________________________________ отчество ответственного лица, его должность, место работы) Письменное объяснение ответственного за допущенные нарушения имеется Подпись главного государственного (государственного) инспектора охраны труда_____________________ Подпись лица, ответственного за допущенные нарушения_____________ ____________________________________________________________________ (линия отреза)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составлении протокола-постановления ответственному за допущенные нарушения разъясняются его права, предусмотренные законодательством об административных правонарушениях.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Протокол-постановление составляется в трех экземплярах: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выдается лицу, ответственному за допущенные нарушения; второй - государственному инспектору охраны труда; третий направляется главному бухгалтеру предприятия (организации) для взыскания штрафа в бесспорном порядке из заработка оштрафованного, в том случае, если штраф не уплачен в течение 15-дневного срока со дня вручения протокола-постановления. Оборотная сторона Объяснения должностного лица, ответственного за допущенные нарушения___________________________________________________________ ____________________________________________________________________ ____________________________________________________________________ "_____"____________199___г. Подпись________________ Решение главного государственного (государственного) инспектора охраны труда: В соответствии со статьями 41 и 224 Кодекса об административных правонарушениях Казахской ССР наложить на __________________________ ____________________________________________________________________ (фамилия, имя, отчество, должность, место работы) штраф в размере____________________тенге за допущенные нарушения правил по охране труда, зафиксированные в протоколе-постановлении. Означенный штраф должен быть внесен не позднее______________________ (дата) на текущий счет N______________в ___________________________________ Квитанция об уплате штрафа представлена инспектору, наложившему штраф. Протокол-постановление может быть обжалован в порядке, установленном законодательством об административных правонарушениях. Главный государственный (государственный) инспектор охраны труда "____"_______________199____г. Подпись_____________________ Протокол-постановление получил______________________________________ (подпись оштрафованного, дата) Фамилия и инициалы, должность и подпись другого лица, получившего протокол-постановление для вручения оштрафованному__________________ ____________________________________________________________________ Отметка о высылке протокола-постановления заказным письмом ____________________________________________________________________ (дата, N квитанции) ____________________________________________________________________ (линия отреза) И З В Е Щ Е Н И Е об удержании штрафа за административное правонарушение Главному государственному (государственному) инспектору охраны труда ____________________________________________________________________ (фамилия и инициалы государственного инспектора труда) Штраф, наложенный "_____"_______________199_____года на_____________ ____________________________________________________________________ (фамилия и инициалы, должность, место работы) в сумме_____________________тенге удержан из его зарплаты за________ _____________месяц 199_____ года и перечислен на текущий счет N_____ "_____"______________199_____года Главный бухгалтер___________________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