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a6ad" w14:textId="0eba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торговли на рынках и санитарные требования к ним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промышленности и торговли Республики Казахстан от 18 сентября 1995 г. N 181-П. Зарегистрирован в Министерстве юстиции Республики Казахстан 1.02.1996 г. за N 150 Утратил силу - приказом Министерства энергетики, индустрии и торговли РК от 24 апреля 2000 г. № 156 (см. ниже в тексте).</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w:t>
      </w:r>
    </w:p>
    <w:p>
      <w:pPr>
        <w:spacing w:after="0"/>
        <w:ind w:left="0"/>
        <w:jc w:val="both"/>
      </w:pPr>
      <w:r>
        <w:rPr>
          <w:rFonts w:ascii="Times New Roman"/>
          <w:b w:val="false"/>
          <w:i w:val="false"/>
          <w:color w:val="000000"/>
          <w:sz w:val="28"/>
        </w:rPr>
        <w:t xml:space="preserve">Министерства энергетики, </w:t>
      </w:r>
    </w:p>
    <w:p>
      <w:pPr>
        <w:spacing w:after="0"/>
        <w:ind w:left="0"/>
        <w:jc w:val="both"/>
      </w:pPr>
      <w:r>
        <w:rPr>
          <w:rFonts w:ascii="Times New Roman"/>
          <w:b w:val="false"/>
          <w:i w:val="false"/>
          <w:color w:val="000000"/>
          <w:sz w:val="28"/>
        </w:rPr>
        <w:t>индустрии и торговли РК</w:t>
      </w:r>
    </w:p>
    <w:p>
      <w:pPr>
        <w:spacing w:after="0"/>
        <w:ind w:left="0"/>
        <w:jc w:val="both"/>
      </w:pPr>
      <w:r>
        <w:rPr>
          <w:rFonts w:ascii="Times New Roman"/>
          <w:b w:val="false"/>
          <w:i w:val="false"/>
          <w:color w:val="000000"/>
          <w:sz w:val="28"/>
        </w:rPr>
        <w:t xml:space="preserve">от 24.04.2000г. № 156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признании утратившими силу </w:t>
      </w:r>
    </w:p>
    <w:p>
      <w:pPr>
        <w:spacing w:after="0"/>
        <w:ind w:left="0"/>
        <w:jc w:val="both"/>
      </w:pPr>
      <w:r>
        <w:rPr>
          <w:rFonts w:ascii="Times New Roman"/>
          <w:b w:val="false"/>
          <w:i w:val="false"/>
          <w:color w:val="000000"/>
          <w:sz w:val="28"/>
        </w:rPr>
        <w:t>     некоторых нормативных правовых актов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целях совершенствования нормативной правовой базы, регулирующей торговую деятельность в Республике Казахстан, приказываю: </w:t>
      </w:r>
      <w:r>
        <w:br/>
      </w:r>
      <w:r>
        <w:rPr>
          <w:rFonts w:ascii="Times New Roman"/>
          <w:b w:val="false"/>
          <w:i w:val="false"/>
          <w:color w:val="000000"/>
          <w:sz w:val="28"/>
        </w:rPr>
        <w:t xml:space="preserve">
      1. Признать утратившими силу: </w:t>
      </w:r>
      <w:r>
        <w:br/>
      </w:r>
      <w:r>
        <w:rPr>
          <w:rFonts w:ascii="Times New Roman"/>
          <w:b w:val="false"/>
          <w:i w:val="false"/>
          <w:color w:val="000000"/>
          <w:sz w:val="28"/>
        </w:rPr>
        <w:t>
      1) приказ Министерства промышленности и торговли Республики Казахстан от 27 июля 1995 года № 143-П </w:t>
      </w:r>
      <w:r>
        <w:rPr>
          <w:rFonts w:ascii="Times New Roman"/>
          <w:b w:val="false"/>
          <w:i w:val="false"/>
          <w:color w:val="000000"/>
          <w:sz w:val="28"/>
        </w:rPr>
        <w:t xml:space="preserve">V950090_ </w:t>
      </w:r>
      <w:r>
        <w:rPr>
          <w:rFonts w:ascii="Times New Roman"/>
          <w:b w:val="false"/>
          <w:i w:val="false"/>
          <w:color w:val="000000"/>
          <w:sz w:val="28"/>
        </w:rPr>
        <w:t xml:space="preserve">"Об утверждении Правил розничной торговли алкогольными напитками и пивом на территории Республики Казахстан"; </w:t>
      </w:r>
      <w:r>
        <w:br/>
      </w:r>
      <w:r>
        <w:rPr>
          <w:rFonts w:ascii="Times New Roman"/>
          <w:b w:val="false"/>
          <w:i w:val="false"/>
          <w:color w:val="000000"/>
          <w:sz w:val="28"/>
        </w:rPr>
        <w:t>
      2) приказ Министерства промышленности и торговли Республики Казахстан от 18 сентября 1995 года № 181-П </w:t>
      </w:r>
      <w:r>
        <w:rPr>
          <w:rFonts w:ascii="Times New Roman"/>
          <w:b w:val="false"/>
          <w:i w:val="false"/>
          <w:color w:val="000000"/>
          <w:sz w:val="28"/>
        </w:rPr>
        <w:t xml:space="preserve">V950150_ </w:t>
      </w:r>
      <w:r>
        <w:rPr>
          <w:rFonts w:ascii="Times New Roman"/>
          <w:b w:val="false"/>
          <w:i w:val="false"/>
          <w:color w:val="000000"/>
          <w:sz w:val="28"/>
        </w:rPr>
        <w:t xml:space="preserve">"Об утверждении правил торговли на рынках и санитарных требований к ним". </w:t>
      </w:r>
      <w:r>
        <w:br/>
      </w:r>
      <w:r>
        <w:rPr>
          <w:rFonts w:ascii="Times New Roman"/>
          <w:b w:val="false"/>
          <w:i w:val="false"/>
          <w:color w:val="000000"/>
          <w:sz w:val="28"/>
        </w:rPr>
        <w:t xml:space="preserve">
      2. Департаменту торговли совместно с Департаментом нормативно-правового обеспечения и международного сотрудничества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3. Департаменту торговли довести настоящий приказ до сведения областных акиматов и акиматов г.Астаны и г.Алматы.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И.о.Министра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В соответствии с постановлением Кабинета Министров Республики Казахстан от 25.02.93 г. N 152 </w:t>
      </w:r>
      <w:r>
        <w:rPr>
          <w:rFonts w:ascii="Times New Roman"/>
          <w:b w:val="false"/>
          <w:i w:val="false"/>
          <w:color w:val="000000"/>
          <w:sz w:val="28"/>
        </w:rPr>
        <w:t xml:space="preserve">P930152_ </w:t>
      </w:r>
      <w:r>
        <w:rPr>
          <w:rFonts w:ascii="Times New Roman"/>
          <w:b w:val="false"/>
          <w:i w:val="false"/>
          <w:color w:val="000000"/>
          <w:sz w:val="28"/>
        </w:rPr>
        <w:t xml:space="preserve">"Об усилении ответственности за нарушения правил торговли и ущемления прав потребителей" и в целях упорядочения работы рынков приказываю: </w:t>
      </w:r>
      <w:r>
        <w:br/>
      </w:r>
      <w:r>
        <w:rPr>
          <w:rFonts w:ascii="Times New Roman"/>
          <w:b w:val="false"/>
          <w:i w:val="false"/>
          <w:color w:val="000000"/>
          <w:sz w:val="28"/>
        </w:rPr>
        <w:t xml:space="preserve">
      1. Утвердить "Правила торговли на рынках и санитарные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требования к ним", согласованные с Министерством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2. Органам управления торговлей на местах принять к руководству</w:t>
      </w:r>
    </w:p>
    <w:p>
      <w:pPr>
        <w:spacing w:after="0"/>
        <w:ind w:left="0"/>
        <w:jc w:val="both"/>
      </w:pPr>
      <w:r>
        <w:rPr>
          <w:rFonts w:ascii="Times New Roman"/>
          <w:b w:val="false"/>
          <w:i w:val="false"/>
          <w:color w:val="000000"/>
          <w:sz w:val="28"/>
        </w:rPr>
        <w:t>и исполнению указанные Правила, довести их до торговых организаций и</w:t>
      </w:r>
    </w:p>
    <w:p>
      <w:pPr>
        <w:spacing w:after="0"/>
        <w:ind w:left="0"/>
        <w:jc w:val="both"/>
      </w:pPr>
      <w:r>
        <w:rPr>
          <w:rFonts w:ascii="Times New Roman"/>
          <w:b w:val="false"/>
          <w:i w:val="false"/>
          <w:color w:val="000000"/>
          <w:sz w:val="28"/>
        </w:rPr>
        <w:t>предприятий, рынков, широко информировать о них покупателей.</w:t>
      </w:r>
    </w:p>
    <w:p>
      <w:pPr>
        <w:spacing w:after="0"/>
        <w:ind w:left="0"/>
        <w:jc w:val="both"/>
      </w:pPr>
      <w:r>
        <w:rPr>
          <w:rFonts w:ascii="Times New Roman"/>
          <w:b w:val="false"/>
          <w:i w:val="false"/>
          <w:color w:val="000000"/>
          <w:sz w:val="28"/>
        </w:rPr>
        <w:t>     3. Считать утратившими силу приказ Министерства торговли от</w:t>
      </w:r>
    </w:p>
    <w:p>
      <w:pPr>
        <w:spacing w:after="0"/>
        <w:ind w:left="0"/>
        <w:jc w:val="both"/>
      </w:pPr>
      <w:r>
        <w:rPr>
          <w:rFonts w:ascii="Times New Roman"/>
          <w:b w:val="false"/>
          <w:i w:val="false"/>
          <w:color w:val="000000"/>
          <w:sz w:val="28"/>
        </w:rPr>
        <w:t>04.06.79 г.N 5-178 "О правилах торговли на колхозных рынках Казахской</w:t>
      </w:r>
    </w:p>
    <w:p>
      <w:pPr>
        <w:spacing w:after="0"/>
        <w:ind w:left="0"/>
        <w:jc w:val="both"/>
      </w:pPr>
      <w:r>
        <w:rPr>
          <w:rFonts w:ascii="Times New Roman"/>
          <w:b w:val="false"/>
          <w:i w:val="false"/>
          <w:color w:val="000000"/>
          <w:sz w:val="28"/>
        </w:rPr>
        <w:t>ССР", приказ Министерства торговли СССР от 24.12.79 г. N 297 "О</w:t>
      </w:r>
    </w:p>
    <w:p>
      <w:pPr>
        <w:spacing w:after="0"/>
        <w:ind w:left="0"/>
        <w:jc w:val="both"/>
      </w:pPr>
      <w:r>
        <w:rPr>
          <w:rFonts w:ascii="Times New Roman"/>
          <w:b w:val="false"/>
          <w:i w:val="false"/>
          <w:color w:val="000000"/>
          <w:sz w:val="28"/>
        </w:rPr>
        <w:t>санитарных правилах колхозных рынков".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                              Правила</w:t>
      </w:r>
    </w:p>
    <w:p>
      <w:pPr>
        <w:spacing w:after="0"/>
        <w:ind w:left="0"/>
        <w:jc w:val="both"/>
      </w:pPr>
      <w:r>
        <w:rPr>
          <w:rFonts w:ascii="Times New Roman"/>
          <w:b w:val="false"/>
          <w:i w:val="false"/>
          <w:color w:val="000000"/>
          <w:sz w:val="28"/>
        </w:rPr>
        <w:t>                        торговли на рынках и</w:t>
      </w:r>
    </w:p>
    <w:p>
      <w:pPr>
        <w:spacing w:after="0"/>
        <w:ind w:left="0"/>
        <w:jc w:val="both"/>
      </w:pPr>
      <w:r>
        <w:rPr>
          <w:rFonts w:ascii="Times New Roman"/>
          <w:b w:val="false"/>
          <w:i w:val="false"/>
          <w:color w:val="000000"/>
          <w:sz w:val="28"/>
        </w:rPr>
        <w:t>                    санитарные требования к ним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Рынки организуются по решению обл(гор) администраций с целью обеспечения наиболее благоприятных условий для продажи товаров, продукции, а также создания необходимых удобств для их покупки населением. </w:t>
      </w:r>
      <w:r>
        <w:br/>
      </w:r>
      <w:r>
        <w:rPr>
          <w:rFonts w:ascii="Times New Roman"/>
          <w:b w:val="false"/>
          <w:i w:val="false"/>
          <w:color w:val="000000"/>
          <w:sz w:val="28"/>
        </w:rPr>
        <w:t xml:space="preserve">
      Рынок является торговым предприятием и в своей деятельности руководствуется действующим законодательством Республики Казахстан и своим Уставом. </w:t>
      </w:r>
      <w:r>
        <w:br/>
      </w:r>
      <w:r>
        <w:rPr>
          <w:rFonts w:ascii="Times New Roman"/>
          <w:b w:val="false"/>
          <w:i w:val="false"/>
          <w:color w:val="000000"/>
          <w:sz w:val="28"/>
        </w:rPr>
        <w:t xml:space="preserve">
      2. Торговля на рынке осуществляется физическими и юридическими лицами Республики Казахстан, иностранными гражданами и лицами без гражданства в виде оптовой и розничной продажи товаров, продукции через сеть павильонов, палаток, ларьков, расположенных на территории рынка, а также специально оборудованные торговые ряды и места. </w:t>
      </w:r>
      <w:r>
        <w:br/>
      </w:r>
      <w:r>
        <w:rPr>
          <w:rFonts w:ascii="Times New Roman"/>
          <w:b w:val="false"/>
          <w:i w:val="false"/>
          <w:color w:val="000000"/>
          <w:sz w:val="28"/>
        </w:rPr>
        <w:t xml:space="preserve">
      3. Непосредственное руководство деятельностью рынка осуществляет администрация предприятия, эксплуатирующего рынок. </w:t>
      </w:r>
      <w:r>
        <w:br/>
      </w:r>
      <w:r>
        <w:rPr>
          <w:rFonts w:ascii="Times New Roman"/>
          <w:b w:val="false"/>
          <w:i w:val="false"/>
          <w:color w:val="000000"/>
          <w:sz w:val="28"/>
        </w:rPr>
        <w:t xml:space="preserve">
      Координируют работу рынков органы управления торговлей на местах, согласно заключаемого договора с администрацией рынка. Договор подлежит согласованию с налоговой инспекцией. При заключении договора определяется специализация рынка по товарно-отраслевому признаку (установить определенный объем торговых площадей в пределах 60-80% под реализацию только пищевых продуктов или непродовольственных товаров, в зависимости от специализации рынка). </w:t>
      </w:r>
      <w:r>
        <w:br/>
      </w:r>
      <w:r>
        <w:rPr>
          <w:rFonts w:ascii="Times New Roman"/>
          <w:b w:val="false"/>
          <w:i w:val="false"/>
          <w:color w:val="000000"/>
          <w:sz w:val="28"/>
        </w:rPr>
        <w:t xml:space="preserve">
      Рынку присваивается категорийность, которая определяется в зависимости от назначения, месторасположения, объема услуг, торговых площадей и технической оснащенности. </w:t>
      </w:r>
      <w:r>
        <w:br/>
      </w:r>
      <w:r>
        <w:rPr>
          <w:rFonts w:ascii="Times New Roman"/>
          <w:b w:val="false"/>
          <w:i w:val="false"/>
          <w:color w:val="000000"/>
          <w:sz w:val="28"/>
        </w:rPr>
        <w:t xml:space="preserve">
      Отсутствие договора является основанием для прекращения деятельности рынка. </w:t>
      </w:r>
      <w:r>
        <w:br/>
      </w:r>
      <w:r>
        <w:rPr>
          <w:rFonts w:ascii="Times New Roman"/>
          <w:b w:val="false"/>
          <w:i w:val="false"/>
          <w:color w:val="000000"/>
          <w:sz w:val="28"/>
        </w:rPr>
        <w:t xml:space="preserve">
      4. Рынок должен быть оснащен необходимым торговым инвентарем и оборудованием, для торгующих скоропортящимися продуктами - холодильным оборудованием, а также иметь лабораторию ветеринарно-санитарной экспертизы. </w:t>
      </w:r>
      <w:r>
        <w:br/>
      </w:r>
      <w:r>
        <w:rPr>
          <w:rFonts w:ascii="Times New Roman"/>
          <w:b w:val="false"/>
          <w:i w:val="false"/>
          <w:color w:val="000000"/>
          <w:sz w:val="28"/>
        </w:rPr>
        <w:t xml:space="preserve">
      Требования к технической оснащенности рынков и видам предоставляемых услуг приведены в приложении N 2. </w:t>
      </w:r>
      <w:r>
        <w:br/>
      </w:r>
      <w:r>
        <w:rPr>
          <w:rFonts w:ascii="Times New Roman"/>
          <w:b w:val="false"/>
          <w:i w:val="false"/>
          <w:color w:val="000000"/>
          <w:sz w:val="28"/>
        </w:rPr>
        <w:t xml:space="preserve">
      Для удобства торгующих и покупателей на рынке оборудуются стационарные объекты общественного питания (кафетерии, чебуречные, пирожковые, шашлычные и др.) </w:t>
      </w:r>
      <w:r>
        <w:br/>
      </w:r>
      <w:r>
        <w:rPr>
          <w:rFonts w:ascii="Times New Roman"/>
          <w:b w:val="false"/>
          <w:i w:val="false"/>
          <w:color w:val="000000"/>
          <w:sz w:val="28"/>
        </w:rPr>
        <w:t xml:space="preserve">
      Устройство, оборудование и развертывание точек общественного питания производится с разрешения и согласования с территориальными органами государственной санитарно-эпидемиологической службы. </w:t>
      </w:r>
      <w:r>
        <w:br/>
      </w:r>
      <w:r>
        <w:rPr>
          <w:rFonts w:ascii="Times New Roman"/>
          <w:b w:val="false"/>
          <w:i w:val="false"/>
          <w:color w:val="000000"/>
          <w:sz w:val="28"/>
        </w:rPr>
        <w:t xml:space="preserve">
      На территории рынка могут быть расположены предприятия торговли, бытового обслуживания населения и другие службы. </w:t>
      </w:r>
      <w:r>
        <w:br/>
      </w:r>
      <w:r>
        <w:rPr>
          <w:rFonts w:ascii="Times New Roman"/>
          <w:b w:val="false"/>
          <w:i w:val="false"/>
          <w:color w:val="000000"/>
          <w:sz w:val="28"/>
        </w:rPr>
        <w:t xml:space="preserve">
      5. Торговля на рынке всеми субъектами хозяйствования, осуществляющими торговую деятельность, производится с соблюдением требований действующего законодательства, санитарных, экологических норм, правил торговли и общественного питания и нормативно-технической документации на продукцию общественного питания, правил и норм охраны труда и пожарной безопасности, обязательности наличия сертификата соответствия на товары и сырье, настоящих Правил, высокой культуры обслуживания. </w:t>
      </w:r>
      <w:r>
        <w:br/>
      </w:r>
      <w:r>
        <w:rPr>
          <w:rFonts w:ascii="Times New Roman"/>
          <w:b w:val="false"/>
          <w:i w:val="false"/>
          <w:color w:val="000000"/>
          <w:sz w:val="28"/>
        </w:rPr>
        <w:t xml:space="preserve">
      6. Продажа пищевых продуктов допускается только после проверки их в соответствии с ветеринарно-санитарными нормами. Проверка качества пищевых продуктов осуществляется в лабораториях ветеринарно-санитарной экспертизы рынка. Каждый торгующий может ознакомиться с санитарными требованиями в лаборатории ветеринарно-санитарной экспертизы рынка. </w:t>
      </w:r>
      <w:r>
        <w:br/>
      </w:r>
      <w:r>
        <w:rPr>
          <w:rFonts w:ascii="Times New Roman"/>
          <w:b w:val="false"/>
          <w:i w:val="false"/>
          <w:color w:val="000000"/>
          <w:sz w:val="28"/>
        </w:rPr>
        <w:t xml:space="preserve">
      7. Запрещается развертывание рынков (в том числе "мини") на территории прилегающей к магазинам, супермаркетам, столовым, в скверах, парках и других зонах отдыха, вдоль тротуаров, пришоссейных дорог. </w:t>
      </w:r>
      <w:r>
        <w:br/>
      </w:r>
      <w:r>
        <w:rPr>
          <w:rFonts w:ascii="Times New Roman"/>
          <w:b w:val="false"/>
          <w:i w:val="false"/>
          <w:color w:val="000000"/>
          <w:sz w:val="28"/>
        </w:rPr>
        <w:t xml:space="preserve">
      8. На рынках запрещается продажа: </w:t>
      </w:r>
      <w:r>
        <w:br/>
      </w:r>
      <w:r>
        <w:rPr>
          <w:rFonts w:ascii="Times New Roman"/>
          <w:b w:val="false"/>
          <w:i w:val="false"/>
          <w:color w:val="000000"/>
          <w:sz w:val="28"/>
        </w:rPr>
        <w:t xml:space="preserve">
      - герметически упакованных консервированных продуктов (овощи, мясо, рыба и др.), мясных и рыбных кулинарных изделий и полуфабрикатов - домашнего приготовления, за исключением продукции общественного питания, произведенной и реализуемой при наличии лицензии (патента) на их производство и реализацию; </w:t>
      </w:r>
      <w:r>
        <w:br/>
      </w:r>
      <w:r>
        <w:rPr>
          <w:rFonts w:ascii="Times New Roman"/>
          <w:b w:val="false"/>
          <w:i w:val="false"/>
          <w:color w:val="000000"/>
          <w:sz w:val="28"/>
        </w:rPr>
        <w:t xml:space="preserve">
      - кондитерских изделий с кремом, подкрашенных леденцов, карамелей, сладостей, напитков домашнего приготовления; </w:t>
      </w:r>
      <w:r>
        <w:br/>
      </w:r>
      <w:r>
        <w:rPr>
          <w:rFonts w:ascii="Times New Roman"/>
          <w:b w:val="false"/>
          <w:i w:val="false"/>
          <w:color w:val="000000"/>
          <w:sz w:val="28"/>
        </w:rPr>
        <w:t xml:space="preserve">
      - грибов свежих и переработанных домашнего приготовления; </w:t>
      </w:r>
      <w:r>
        <w:br/>
      </w:r>
      <w:r>
        <w:rPr>
          <w:rFonts w:ascii="Times New Roman"/>
          <w:b w:val="false"/>
          <w:i w:val="false"/>
          <w:color w:val="000000"/>
          <w:sz w:val="28"/>
        </w:rPr>
        <w:t xml:space="preserve">
      - лекарственных растений; </w:t>
      </w:r>
      <w:r>
        <w:br/>
      </w:r>
      <w:r>
        <w:rPr>
          <w:rFonts w:ascii="Times New Roman"/>
          <w:b w:val="false"/>
          <w:i w:val="false"/>
          <w:color w:val="000000"/>
          <w:sz w:val="28"/>
        </w:rPr>
        <w:t xml:space="preserve">
      - скоропортящихся продуктов при отсутствии холодильного оборудования; </w:t>
      </w:r>
      <w:r>
        <w:br/>
      </w:r>
      <w:r>
        <w:rPr>
          <w:rFonts w:ascii="Times New Roman"/>
          <w:b w:val="false"/>
          <w:i w:val="false"/>
          <w:color w:val="000000"/>
          <w:sz w:val="28"/>
        </w:rPr>
        <w:t xml:space="preserve">
      - других товаров (оружие и другие товары военного ассортимента, лекарственные препараты и др.), запрещенных к свободной реализации действующим законодательством. </w:t>
      </w:r>
      <w:r>
        <w:br/>
      </w:r>
      <w:r>
        <w:rPr>
          <w:rFonts w:ascii="Times New Roman"/>
          <w:b w:val="false"/>
          <w:i w:val="false"/>
          <w:color w:val="000000"/>
          <w:sz w:val="28"/>
        </w:rPr>
        <w:t xml:space="preserve">
      9. При продаже непродовольственных товаров (одежда, обувь) должны быть созданы условия для их примерки, а сложно-технических и других, требующих проверки - условия для ее проведения. </w:t>
      </w:r>
      <w:r>
        <w:br/>
      </w:r>
      <w:r>
        <w:rPr>
          <w:rFonts w:ascii="Times New Roman"/>
          <w:b w:val="false"/>
          <w:i w:val="false"/>
          <w:color w:val="000000"/>
          <w:sz w:val="28"/>
        </w:rPr>
        <w:t xml:space="preserve">
      10. Администрация рынка в целях оказания помощи сельскохозяйственным и другим организациям и предприятиям, гражданам в сбыте сельскохозяйственной и другой продукции, а также создания конкуренции организовывает на рынке бюро торговых услуг, которое на основе долгосрочных соглашений, разовых договоров и сделок осуществляет закуп продукции по договорным ценам как непосредственно на рынке, так и в местах их производства и осуществляет их реализацию. </w:t>
      </w:r>
      <w:r>
        <w:br/>
      </w:r>
      <w:r>
        <w:rPr>
          <w:rFonts w:ascii="Times New Roman"/>
          <w:b w:val="false"/>
          <w:i w:val="false"/>
          <w:color w:val="000000"/>
          <w:sz w:val="28"/>
        </w:rPr>
        <w:t xml:space="preserve">
      11. За торговлю на рынках с торгующих взимается сбор. Порядок взимания сборов с торгующих устанавливается нормативными актами Республики Казахстан. </w:t>
      </w:r>
      <w:r>
        <w:br/>
      </w:r>
      <w:r>
        <w:rPr>
          <w:rFonts w:ascii="Times New Roman"/>
          <w:b w:val="false"/>
          <w:i w:val="false"/>
          <w:color w:val="000000"/>
          <w:sz w:val="28"/>
        </w:rPr>
        <w:t>
      Размер ставок разовых сборов определяется в соответствии с Положением о сборе за право реализации товаров на рынках Республики Казахстан, утвержденных постановлением Кабинета Министров Республики Казахстан </w:t>
      </w:r>
      <w:r>
        <w:rPr>
          <w:rFonts w:ascii="Times New Roman"/>
          <w:b w:val="false"/>
          <w:i w:val="false"/>
          <w:color w:val="000000"/>
          <w:sz w:val="28"/>
        </w:rPr>
        <w:t xml:space="preserve">P950955_ </w:t>
      </w:r>
      <w:r>
        <w:rPr>
          <w:rFonts w:ascii="Times New Roman"/>
          <w:b w:val="false"/>
          <w:i w:val="false"/>
          <w:color w:val="000000"/>
          <w:sz w:val="28"/>
        </w:rPr>
        <w:t xml:space="preserve">N 955 от 12 июля 1995 г. (приложение N 1). </w:t>
      </w:r>
      <w:r>
        <w:br/>
      </w:r>
      <w:r>
        <w:rPr>
          <w:rFonts w:ascii="Times New Roman"/>
          <w:b w:val="false"/>
          <w:i w:val="false"/>
          <w:color w:val="000000"/>
          <w:sz w:val="28"/>
        </w:rPr>
        <w:t xml:space="preserve">
      Плательщики сбора не освобождаются от уплаты иных налогов, предусмотренных налоговым законодательством Республики Казахстан. </w:t>
      </w:r>
      <w:r>
        <w:br/>
      </w:r>
      <w:r>
        <w:rPr>
          <w:rFonts w:ascii="Times New Roman"/>
          <w:b w:val="false"/>
          <w:i w:val="false"/>
          <w:color w:val="000000"/>
          <w:sz w:val="28"/>
        </w:rPr>
        <w:t xml:space="preserve">
      Все доходы, полученные с нарушением Положения, установленного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Кабинетом Министров Республики Казахстан, подлежат взысканию в доход</w:t>
      </w:r>
    </w:p>
    <w:p>
      <w:pPr>
        <w:spacing w:after="0"/>
        <w:ind w:left="0"/>
        <w:jc w:val="both"/>
      </w:pPr>
      <w:r>
        <w:rPr>
          <w:rFonts w:ascii="Times New Roman"/>
          <w:b w:val="false"/>
          <w:i w:val="false"/>
          <w:color w:val="000000"/>
          <w:sz w:val="28"/>
        </w:rPr>
        <w:t>государства в установленном законодательством порядке.</w:t>
      </w:r>
    </w:p>
    <w:p>
      <w:pPr>
        <w:spacing w:after="0"/>
        <w:ind w:left="0"/>
        <w:jc w:val="both"/>
      </w:pPr>
      <w:r>
        <w:rPr>
          <w:rFonts w:ascii="Times New Roman"/>
          <w:b w:val="false"/>
          <w:i w:val="false"/>
          <w:color w:val="000000"/>
          <w:sz w:val="28"/>
        </w:rPr>
        <w:t>     12. Администрация рынка за отдельную плату оказывает торгующим</w:t>
      </w:r>
    </w:p>
    <w:p>
      <w:pPr>
        <w:spacing w:after="0"/>
        <w:ind w:left="0"/>
        <w:jc w:val="both"/>
      </w:pPr>
      <w:r>
        <w:rPr>
          <w:rFonts w:ascii="Times New Roman"/>
          <w:b w:val="false"/>
          <w:i w:val="false"/>
          <w:color w:val="000000"/>
          <w:sz w:val="28"/>
        </w:rPr>
        <w:t>на рынке услуги, в частности:</w:t>
      </w:r>
    </w:p>
    <w:p>
      <w:pPr>
        <w:spacing w:after="0"/>
        <w:ind w:left="0"/>
        <w:jc w:val="both"/>
      </w:pPr>
      <w:r>
        <w:rPr>
          <w:rFonts w:ascii="Times New Roman"/>
          <w:b w:val="false"/>
          <w:i w:val="false"/>
          <w:color w:val="000000"/>
          <w:sz w:val="28"/>
        </w:rPr>
        <w:t>     - ветеринарно-лабораторные исследования продукции;</w:t>
      </w:r>
    </w:p>
    <w:p>
      <w:pPr>
        <w:spacing w:after="0"/>
        <w:ind w:left="0"/>
        <w:jc w:val="both"/>
      </w:pPr>
      <w:r>
        <w:rPr>
          <w:rFonts w:ascii="Times New Roman"/>
          <w:b w:val="false"/>
          <w:i w:val="false"/>
          <w:color w:val="000000"/>
          <w:sz w:val="28"/>
        </w:rPr>
        <w:t>     - разруб мяса;</w:t>
      </w:r>
    </w:p>
    <w:p>
      <w:pPr>
        <w:spacing w:after="0"/>
        <w:ind w:left="0"/>
        <w:jc w:val="both"/>
      </w:pPr>
      <w:r>
        <w:rPr>
          <w:rFonts w:ascii="Times New Roman"/>
          <w:b w:val="false"/>
          <w:i w:val="false"/>
          <w:color w:val="000000"/>
          <w:sz w:val="28"/>
        </w:rPr>
        <w:t>     - выдачу напрокат весов и другого инвентаря, санодежды;</w:t>
      </w:r>
    </w:p>
    <w:p>
      <w:pPr>
        <w:spacing w:after="0"/>
        <w:ind w:left="0"/>
        <w:jc w:val="both"/>
      </w:pPr>
      <w:r>
        <w:rPr>
          <w:rFonts w:ascii="Times New Roman"/>
          <w:b w:val="false"/>
          <w:i w:val="false"/>
          <w:color w:val="000000"/>
          <w:sz w:val="28"/>
        </w:rPr>
        <w:t>     - хранение в холодильниках, хранилищах, других складских</w:t>
      </w:r>
    </w:p>
    <w:p>
      <w:pPr>
        <w:spacing w:after="0"/>
        <w:ind w:left="0"/>
        <w:jc w:val="both"/>
      </w:pPr>
      <w:r>
        <w:rPr>
          <w:rFonts w:ascii="Times New Roman"/>
          <w:b w:val="false"/>
          <w:i w:val="false"/>
          <w:color w:val="000000"/>
          <w:sz w:val="28"/>
        </w:rPr>
        <w:t>помещениях товаров, продукции, а также личных вещей торгующих;</w:t>
      </w:r>
    </w:p>
    <w:p>
      <w:pPr>
        <w:spacing w:after="0"/>
        <w:ind w:left="0"/>
        <w:jc w:val="both"/>
      </w:pPr>
      <w:r>
        <w:rPr>
          <w:rFonts w:ascii="Times New Roman"/>
          <w:b w:val="false"/>
          <w:i w:val="false"/>
          <w:color w:val="000000"/>
          <w:sz w:val="28"/>
        </w:rPr>
        <w:t>     - разрешение на въезд на территорию рынка грузовых машин,</w:t>
      </w:r>
    </w:p>
    <w:p>
      <w:pPr>
        <w:spacing w:after="0"/>
        <w:ind w:left="0"/>
        <w:jc w:val="both"/>
      </w:pPr>
      <w:r>
        <w:rPr>
          <w:rFonts w:ascii="Times New Roman"/>
          <w:b w:val="false"/>
          <w:i w:val="false"/>
          <w:color w:val="000000"/>
          <w:sz w:val="28"/>
        </w:rPr>
        <w:t>автоприцепов, легковых автомашин, мотоциклов и др.;</w:t>
      </w:r>
    </w:p>
    <w:p>
      <w:pPr>
        <w:spacing w:after="0"/>
        <w:ind w:left="0"/>
        <w:jc w:val="both"/>
      </w:pPr>
      <w:r>
        <w:rPr>
          <w:rFonts w:ascii="Times New Roman"/>
          <w:b w:val="false"/>
          <w:i w:val="false"/>
          <w:color w:val="000000"/>
          <w:sz w:val="28"/>
        </w:rPr>
        <w:t>     - перевозку грузов к местам торговли;</w:t>
      </w:r>
    </w:p>
    <w:p>
      <w:pPr>
        <w:spacing w:after="0"/>
        <w:ind w:left="0"/>
        <w:jc w:val="both"/>
      </w:pPr>
      <w:r>
        <w:rPr>
          <w:rFonts w:ascii="Times New Roman"/>
          <w:b w:val="false"/>
          <w:i w:val="false"/>
          <w:color w:val="000000"/>
          <w:sz w:val="28"/>
        </w:rPr>
        <w:t>     - взвешивание продукции на товарных весах;</w:t>
      </w:r>
    </w:p>
    <w:p>
      <w:pPr>
        <w:spacing w:after="0"/>
        <w:ind w:left="0"/>
        <w:jc w:val="both"/>
      </w:pPr>
      <w:r>
        <w:rPr>
          <w:rFonts w:ascii="Times New Roman"/>
          <w:b w:val="false"/>
          <w:i w:val="false"/>
          <w:color w:val="000000"/>
          <w:sz w:val="28"/>
        </w:rPr>
        <w:t>     - пользование автостоянками;</w:t>
      </w:r>
    </w:p>
    <w:p>
      <w:pPr>
        <w:spacing w:after="0"/>
        <w:ind w:left="0"/>
        <w:jc w:val="both"/>
      </w:pPr>
      <w:r>
        <w:rPr>
          <w:rFonts w:ascii="Times New Roman"/>
          <w:b w:val="false"/>
          <w:i w:val="false"/>
          <w:color w:val="000000"/>
          <w:sz w:val="28"/>
        </w:rPr>
        <w:t>     - предоставление примерочных кабин;</w:t>
      </w:r>
    </w:p>
    <w:p>
      <w:pPr>
        <w:spacing w:after="0"/>
        <w:ind w:left="0"/>
        <w:jc w:val="both"/>
      </w:pPr>
      <w:r>
        <w:rPr>
          <w:rFonts w:ascii="Times New Roman"/>
          <w:b w:val="false"/>
          <w:i w:val="false"/>
          <w:color w:val="000000"/>
          <w:sz w:val="28"/>
        </w:rPr>
        <w:t>     - создание условий для проверки в действии работы</w:t>
      </w:r>
    </w:p>
    <w:p>
      <w:pPr>
        <w:spacing w:after="0"/>
        <w:ind w:left="0"/>
        <w:jc w:val="both"/>
      </w:pPr>
      <w:r>
        <w:rPr>
          <w:rFonts w:ascii="Times New Roman"/>
          <w:b w:val="false"/>
          <w:i w:val="false"/>
          <w:color w:val="000000"/>
          <w:sz w:val="28"/>
        </w:rPr>
        <w:t>сложно-бытовых и других товаров;</w:t>
      </w:r>
    </w:p>
    <w:p>
      <w:pPr>
        <w:spacing w:after="0"/>
        <w:ind w:left="0"/>
        <w:jc w:val="both"/>
      </w:pPr>
      <w:r>
        <w:rPr>
          <w:rFonts w:ascii="Times New Roman"/>
          <w:b w:val="false"/>
          <w:i w:val="false"/>
          <w:color w:val="000000"/>
          <w:sz w:val="28"/>
        </w:rPr>
        <w:t>     - объявления по радио и другие.</w:t>
      </w:r>
    </w:p>
    <w:p>
      <w:pPr>
        <w:spacing w:after="0"/>
        <w:ind w:left="0"/>
        <w:jc w:val="both"/>
      </w:pPr>
      <w:r>
        <w:rPr>
          <w:rFonts w:ascii="Times New Roman"/>
          <w:b w:val="false"/>
          <w:i w:val="false"/>
          <w:color w:val="000000"/>
          <w:sz w:val="28"/>
        </w:rPr>
        <w:t>     Виды предоставляемых услуг рынками приведены в приложении N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Плата за услуги вносится в кассу с выдачей плательщику кассового чека или талона, а при приемке товаров, продукции на хранение - также накладной. </w:t>
      </w:r>
      <w:r>
        <w:br/>
      </w:r>
      <w:r>
        <w:rPr>
          <w:rFonts w:ascii="Times New Roman"/>
          <w:b w:val="false"/>
          <w:i w:val="false"/>
          <w:color w:val="000000"/>
          <w:sz w:val="28"/>
        </w:rPr>
        <w:t xml:space="preserve">
      Плата за услуги определяется администрацией рынка, по согласованию с областными (городскими) маслихатами и используется в соответствии с действующим законодательством. </w:t>
      </w:r>
      <w:r>
        <w:br/>
      </w:r>
      <w:r>
        <w:rPr>
          <w:rFonts w:ascii="Times New Roman"/>
          <w:b w:val="false"/>
          <w:i w:val="false"/>
          <w:color w:val="000000"/>
          <w:sz w:val="28"/>
        </w:rPr>
        <w:t xml:space="preserve">
      13. Инвалиды всех категорий, участники Великой Отечественной войны и приравненные к ним лица, Герои Советского Союза, Герои Социалистического труда, лица, имеющие звания "Халык-Кахарманы", награжденные орденом Славы трех Степеней и орденом "Отан", пенсионеры, многодетные матери, удостоенные звания "Алтын-Алка" и "Мать-Героиня", уплачивают сбор в размере 50 процентов от установленного.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Администрация рынка вправе предоставлять льготы за оказываемые</w:t>
      </w:r>
    </w:p>
    <w:p>
      <w:pPr>
        <w:spacing w:after="0"/>
        <w:ind w:left="0"/>
        <w:jc w:val="both"/>
      </w:pPr>
      <w:r>
        <w:rPr>
          <w:rFonts w:ascii="Times New Roman"/>
          <w:b w:val="false"/>
          <w:i w:val="false"/>
          <w:color w:val="000000"/>
          <w:sz w:val="28"/>
        </w:rPr>
        <w:t>услуги определенным категориям граждан.</w:t>
      </w:r>
    </w:p>
    <w:p>
      <w:pPr>
        <w:spacing w:after="0"/>
        <w:ind w:left="0"/>
        <w:jc w:val="both"/>
      </w:pPr>
      <w:r>
        <w:rPr>
          <w:rFonts w:ascii="Times New Roman"/>
          <w:b w:val="false"/>
          <w:i w:val="false"/>
          <w:color w:val="000000"/>
          <w:sz w:val="28"/>
        </w:rPr>
        <w:t>     14. Время работы рынков и время торговли на них устанавливается</w:t>
      </w:r>
    </w:p>
    <w:p>
      <w:pPr>
        <w:spacing w:after="0"/>
        <w:ind w:left="0"/>
        <w:jc w:val="both"/>
      </w:pPr>
      <w:r>
        <w:rPr>
          <w:rFonts w:ascii="Times New Roman"/>
          <w:b w:val="false"/>
          <w:i w:val="false"/>
          <w:color w:val="000000"/>
          <w:sz w:val="28"/>
        </w:rPr>
        <w:t>администрацией рынка по согласованию с обл(гор) администрациями с</w:t>
      </w:r>
    </w:p>
    <w:p>
      <w:pPr>
        <w:spacing w:after="0"/>
        <w:ind w:left="0"/>
        <w:jc w:val="both"/>
      </w:pPr>
      <w:r>
        <w:rPr>
          <w:rFonts w:ascii="Times New Roman"/>
          <w:b w:val="false"/>
          <w:i w:val="false"/>
          <w:color w:val="000000"/>
          <w:sz w:val="28"/>
        </w:rPr>
        <w:t>учетом создания максимальных удобств для покупателей.</w:t>
      </w:r>
    </w:p>
    <w:p>
      <w:pPr>
        <w:spacing w:after="0"/>
        <w:ind w:left="0"/>
        <w:jc w:val="both"/>
      </w:pPr>
      <w:r>
        <w:rPr>
          <w:rFonts w:ascii="Times New Roman"/>
          <w:b w:val="false"/>
          <w:i w:val="false"/>
          <w:color w:val="000000"/>
          <w:sz w:val="28"/>
        </w:rPr>
        <w:t>     15. Пользование торговых и других помещений, принадлежащих</w:t>
      </w:r>
    </w:p>
    <w:p>
      <w:pPr>
        <w:spacing w:after="0"/>
        <w:ind w:left="0"/>
        <w:jc w:val="both"/>
      </w:pPr>
      <w:r>
        <w:rPr>
          <w:rFonts w:ascii="Times New Roman"/>
          <w:b w:val="false"/>
          <w:i w:val="false"/>
          <w:color w:val="000000"/>
          <w:sz w:val="28"/>
        </w:rPr>
        <w:t>рынкам, регулируется договорами аренды.</w:t>
      </w:r>
    </w:p>
    <w:p>
      <w:pPr>
        <w:spacing w:after="0"/>
        <w:ind w:left="0"/>
        <w:jc w:val="both"/>
      </w:pPr>
      <w:r>
        <w:rPr>
          <w:rFonts w:ascii="Times New Roman"/>
          <w:b w:val="false"/>
          <w:i w:val="false"/>
          <w:color w:val="000000"/>
          <w:sz w:val="28"/>
        </w:rPr>
        <w:t>     16. Правила торговли на рынках, сведения о режиме работы,</w:t>
      </w:r>
    </w:p>
    <w:p>
      <w:pPr>
        <w:spacing w:after="0"/>
        <w:ind w:left="0"/>
        <w:jc w:val="both"/>
      </w:pPr>
      <w:r>
        <w:rPr>
          <w:rFonts w:ascii="Times New Roman"/>
          <w:b w:val="false"/>
          <w:i w:val="false"/>
          <w:color w:val="000000"/>
          <w:sz w:val="28"/>
        </w:rPr>
        <w:t>ставках разовых сборов и перечень услуг с указанием их стоимости</w:t>
      </w:r>
    </w:p>
    <w:p>
      <w:pPr>
        <w:spacing w:after="0"/>
        <w:ind w:left="0"/>
        <w:jc w:val="both"/>
      </w:pPr>
      <w:r>
        <w:rPr>
          <w:rFonts w:ascii="Times New Roman"/>
          <w:b w:val="false"/>
          <w:i w:val="false"/>
          <w:color w:val="000000"/>
          <w:sz w:val="28"/>
        </w:rPr>
        <w:t>должны быть вывешены, а контрольные весы установлены на видном и</w:t>
      </w:r>
    </w:p>
    <w:p>
      <w:pPr>
        <w:spacing w:after="0"/>
        <w:ind w:left="0"/>
        <w:jc w:val="both"/>
      </w:pPr>
      <w:r>
        <w:rPr>
          <w:rFonts w:ascii="Times New Roman"/>
          <w:b w:val="false"/>
          <w:i w:val="false"/>
          <w:color w:val="000000"/>
          <w:sz w:val="28"/>
        </w:rPr>
        <w:t>доступном для покупателей месте.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САНИТАРНЫЕ ПРАВИЛА ДЛЯ РЫНКОВ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Санитарные требования к территории рынка.</w:t>
      </w:r>
    </w:p>
    <w:p>
      <w:pPr>
        <w:spacing w:after="0"/>
        <w:ind w:left="0"/>
        <w:jc w:val="both"/>
      </w:pPr>
      <w:r>
        <w:rPr>
          <w:rFonts w:ascii="Times New Roman"/>
          <w:b w:val="false"/>
          <w:i w:val="false"/>
          <w:color w:val="000000"/>
          <w:sz w:val="28"/>
        </w:rPr>
        <w:t>     1.1. Расчетные показатели количества торговых мест на рынке на</w:t>
      </w:r>
    </w:p>
    <w:p>
      <w:pPr>
        <w:spacing w:after="0"/>
        <w:ind w:left="0"/>
        <w:jc w:val="both"/>
      </w:pPr>
      <w:r>
        <w:rPr>
          <w:rFonts w:ascii="Times New Roman"/>
          <w:b w:val="false"/>
          <w:i w:val="false"/>
          <w:color w:val="000000"/>
          <w:sz w:val="28"/>
        </w:rPr>
        <w:t>1000 жителей городского и сельского населения определяются</w:t>
      </w:r>
    </w:p>
    <w:p>
      <w:pPr>
        <w:spacing w:after="0"/>
        <w:ind w:left="0"/>
        <w:jc w:val="both"/>
      </w:pPr>
      <w:r>
        <w:rPr>
          <w:rFonts w:ascii="Times New Roman"/>
          <w:b w:val="false"/>
          <w:i w:val="false"/>
          <w:color w:val="000000"/>
          <w:sz w:val="28"/>
        </w:rPr>
        <w:t>строительными нормами и правилами Республики Казахстан.</w:t>
      </w:r>
    </w:p>
    <w:p>
      <w:pPr>
        <w:spacing w:after="0"/>
        <w:ind w:left="0"/>
        <w:jc w:val="both"/>
      </w:pPr>
      <w:r>
        <w:rPr>
          <w:rFonts w:ascii="Times New Roman"/>
          <w:b w:val="false"/>
          <w:i w:val="false"/>
          <w:color w:val="000000"/>
          <w:sz w:val="28"/>
        </w:rPr>
        <w:t>     1.2. Территория рынка разграничивается на зоны:</w:t>
      </w:r>
    </w:p>
    <w:p>
      <w:pPr>
        <w:spacing w:after="0"/>
        <w:ind w:left="0"/>
        <w:jc w:val="both"/>
      </w:pPr>
      <w:r>
        <w:rPr>
          <w:rFonts w:ascii="Times New Roman"/>
          <w:b w:val="false"/>
          <w:i w:val="false"/>
          <w:color w:val="000000"/>
          <w:sz w:val="28"/>
        </w:rPr>
        <w:t>     - торговую;</w:t>
      </w:r>
    </w:p>
    <w:p>
      <w:pPr>
        <w:spacing w:after="0"/>
        <w:ind w:left="0"/>
        <w:jc w:val="both"/>
      </w:pPr>
      <w:r>
        <w:rPr>
          <w:rFonts w:ascii="Times New Roman"/>
          <w:b w:val="false"/>
          <w:i w:val="false"/>
          <w:color w:val="000000"/>
          <w:sz w:val="28"/>
        </w:rPr>
        <w:t>     - благоустроенную рыночную для покупателей;</w:t>
      </w:r>
    </w:p>
    <w:p>
      <w:pPr>
        <w:spacing w:after="0"/>
        <w:ind w:left="0"/>
        <w:jc w:val="both"/>
      </w:pPr>
      <w:r>
        <w:rPr>
          <w:rFonts w:ascii="Times New Roman"/>
          <w:b w:val="false"/>
          <w:i w:val="false"/>
          <w:color w:val="000000"/>
          <w:sz w:val="28"/>
        </w:rPr>
        <w:t>     - для стоянок индивидуального транспорта;</w:t>
      </w:r>
    </w:p>
    <w:p>
      <w:pPr>
        <w:spacing w:after="0"/>
        <w:ind w:left="0"/>
        <w:jc w:val="both"/>
      </w:pPr>
      <w:r>
        <w:rPr>
          <w:rFonts w:ascii="Times New Roman"/>
          <w:b w:val="false"/>
          <w:i w:val="false"/>
          <w:color w:val="000000"/>
          <w:sz w:val="28"/>
        </w:rPr>
        <w:t>     - хозяйственную, площадку для сбора мусора.</w:t>
      </w:r>
    </w:p>
    <w:p>
      <w:pPr>
        <w:spacing w:after="0"/>
        <w:ind w:left="0"/>
        <w:jc w:val="both"/>
      </w:pPr>
      <w:r>
        <w:rPr>
          <w:rFonts w:ascii="Times New Roman"/>
          <w:b w:val="false"/>
          <w:i w:val="false"/>
          <w:color w:val="000000"/>
          <w:sz w:val="28"/>
        </w:rPr>
        <w:t>     В торговой зоне отводятся следующие площади:</w:t>
      </w:r>
    </w:p>
    <w:p>
      <w:pPr>
        <w:spacing w:after="0"/>
        <w:ind w:left="0"/>
        <w:jc w:val="both"/>
      </w:pPr>
      <w:r>
        <w:rPr>
          <w:rFonts w:ascii="Times New Roman"/>
          <w:b w:val="false"/>
          <w:i w:val="false"/>
          <w:color w:val="000000"/>
          <w:sz w:val="28"/>
        </w:rPr>
        <w:t>     - для торговли сельхозпродуктами;</w:t>
      </w:r>
    </w:p>
    <w:p>
      <w:pPr>
        <w:spacing w:after="0"/>
        <w:ind w:left="0"/>
        <w:jc w:val="both"/>
      </w:pPr>
      <w:r>
        <w:rPr>
          <w:rFonts w:ascii="Times New Roman"/>
          <w:b w:val="false"/>
          <w:i w:val="false"/>
          <w:color w:val="000000"/>
          <w:sz w:val="28"/>
        </w:rPr>
        <w:t>     - для торговли живой птицей и скотом;</w:t>
      </w:r>
    </w:p>
    <w:p>
      <w:pPr>
        <w:spacing w:after="0"/>
        <w:ind w:left="0"/>
        <w:jc w:val="both"/>
      </w:pPr>
      <w:r>
        <w:rPr>
          <w:rFonts w:ascii="Times New Roman"/>
          <w:b w:val="false"/>
          <w:i w:val="false"/>
          <w:color w:val="000000"/>
          <w:sz w:val="28"/>
        </w:rPr>
        <w:t>     - для предприятий общественного питания и бытового обслуживания;</w:t>
      </w:r>
    </w:p>
    <w:p>
      <w:pPr>
        <w:spacing w:after="0"/>
        <w:ind w:left="0"/>
        <w:jc w:val="both"/>
      </w:pPr>
      <w:r>
        <w:rPr>
          <w:rFonts w:ascii="Times New Roman"/>
          <w:b w:val="false"/>
          <w:i w:val="false"/>
          <w:color w:val="000000"/>
          <w:sz w:val="28"/>
        </w:rPr>
        <w:t>     - для лабораторной службы;</w:t>
      </w:r>
    </w:p>
    <w:p>
      <w:pPr>
        <w:spacing w:after="0"/>
        <w:ind w:left="0"/>
        <w:jc w:val="both"/>
      </w:pPr>
      <w:r>
        <w:rPr>
          <w:rFonts w:ascii="Times New Roman"/>
          <w:b w:val="false"/>
          <w:i w:val="false"/>
          <w:color w:val="000000"/>
          <w:sz w:val="28"/>
        </w:rPr>
        <w:t>     - для торговли продовольственными товарами;</w:t>
      </w:r>
    </w:p>
    <w:p>
      <w:pPr>
        <w:spacing w:after="0"/>
        <w:ind w:left="0"/>
        <w:jc w:val="both"/>
      </w:pPr>
      <w:r>
        <w:rPr>
          <w:rFonts w:ascii="Times New Roman"/>
          <w:b w:val="false"/>
          <w:i w:val="false"/>
          <w:color w:val="000000"/>
          <w:sz w:val="28"/>
        </w:rPr>
        <w:t>     - для торговли непродовольственными товарами.</w:t>
      </w:r>
    </w:p>
    <w:p>
      <w:pPr>
        <w:spacing w:after="0"/>
        <w:ind w:left="0"/>
        <w:jc w:val="both"/>
      </w:pPr>
      <w:r>
        <w:rPr>
          <w:rFonts w:ascii="Times New Roman"/>
          <w:b w:val="false"/>
          <w:i w:val="false"/>
          <w:color w:val="000000"/>
          <w:sz w:val="28"/>
        </w:rPr>
        <w:t>     1.3. Выбор  участков  для строительства рыночных комплексов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осуществляется с учетом развития всей сети торговых предприятий города (населенного пункта) в целом, по согласованию с органами государственного санитарно-эпидемиологической службы, а также архитектурно-планировочными организациями. </w:t>
      </w:r>
      <w:r>
        <w:br/>
      </w:r>
      <w:r>
        <w:rPr>
          <w:rFonts w:ascii="Times New Roman"/>
          <w:b w:val="false"/>
          <w:i w:val="false"/>
          <w:color w:val="000000"/>
          <w:sz w:val="28"/>
        </w:rPr>
        <w:t xml:space="preserve">
      1.4. При выборе участка для рынка учитывается допустимый радиус равномерного обслуживания населения и обеспечения удобных транспортных связей с внутригородским и внешним транспортом. </w:t>
      </w:r>
      <w:r>
        <w:br/>
      </w:r>
      <w:r>
        <w:rPr>
          <w:rFonts w:ascii="Times New Roman"/>
          <w:b w:val="false"/>
          <w:i w:val="false"/>
          <w:color w:val="000000"/>
          <w:sz w:val="28"/>
        </w:rPr>
        <w:t xml:space="preserve">
      1.5. Рынок не должен выходить непосредственно на проезжую линию проспектов и основных улиц, он должен отстоять от городских магистралей, проезжих дорог и улиц на расстоянии не менее 30 м. </w:t>
      </w:r>
      <w:r>
        <w:br/>
      </w:r>
      <w:r>
        <w:rPr>
          <w:rFonts w:ascii="Times New Roman"/>
          <w:b w:val="false"/>
          <w:i w:val="false"/>
          <w:color w:val="000000"/>
          <w:sz w:val="28"/>
        </w:rPr>
        <w:t xml:space="preserve">
      1.6. Земельный участок рынка, осуществляющего торговлю продуктами питания должен располагаться на расстоянии не менее 1,5 км от мест обезвреживания отбросов и не менее 500 м от промышленных предприятий и складов, в которых производство или хранение связано с выделением пыли и сильным запахом, а также других объектов, которые могут быть источником загрязнения рынка и распространения инфекционных заболеваний. </w:t>
      </w:r>
      <w:r>
        <w:br/>
      </w:r>
      <w:r>
        <w:rPr>
          <w:rFonts w:ascii="Times New Roman"/>
          <w:b w:val="false"/>
          <w:i w:val="false"/>
          <w:color w:val="000000"/>
          <w:sz w:val="28"/>
        </w:rPr>
        <w:t xml:space="preserve">
      1.7. Территория рынка, подъездных путей и подходов к нему асфальтируется и благоустраивается. При этом предусматриваются уклоны поверхности асфальтного покрытия территории для стока ливневых и талых вод. </w:t>
      </w:r>
      <w:r>
        <w:br/>
      </w:r>
      <w:r>
        <w:rPr>
          <w:rFonts w:ascii="Times New Roman"/>
          <w:b w:val="false"/>
          <w:i w:val="false"/>
          <w:color w:val="000000"/>
          <w:sz w:val="28"/>
        </w:rPr>
        <w:t xml:space="preserve">
      На рынках площадью 0,2 га, в виде исключения, допускается утрамбованная грунтовая поверхность с обязательной подсыпкой песка слоем не менее 3 см. </w:t>
      </w:r>
      <w:r>
        <w:br/>
      </w:r>
      <w:r>
        <w:rPr>
          <w:rFonts w:ascii="Times New Roman"/>
          <w:b w:val="false"/>
          <w:i w:val="false"/>
          <w:color w:val="000000"/>
          <w:sz w:val="28"/>
        </w:rPr>
        <w:t xml:space="preserve">
      1.8. Территория рынка очищается до начала торговли и по окончании ее, с обязательной в теплое время года предварительной поливкой всей территории, в зимнее время года территория рынка (проезды, проходы) систематически очищаются от снега и льда. </w:t>
      </w:r>
      <w:r>
        <w:br/>
      </w:r>
      <w:r>
        <w:rPr>
          <w:rFonts w:ascii="Times New Roman"/>
          <w:b w:val="false"/>
          <w:i w:val="false"/>
          <w:color w:val="000000"/>
          <w:sz w:val="28"/>
        </w:rPr>
        <w:t xml:space="preserve">
      1.9. Для сбора мусора на территории рынка устанавливаются мусоросборники и урны. Мусор с территории вывозится ежедневно. </w:t>
      </w:r>
      <w:r>
        <w:br/>
      </w:r>
      <w:r>
        <w:rPr>
          <w:rFonts w:ascii="Times New Roman"/>
          <w:b w:val="false"/>
          <w:i w:val="false"/>
          <w:color w:val="000000"/>
          <w:sz w:val="28"/>
        </w:rPr>
        <w:t xml:space="preserve">
      При определении числа урн следует исходить из того, что на каждые 50 м2 площади рынка должна быть установлена одна урна, причем расстояние между ними вдоль линии торговых прилавков не должно превышать 10 м. При определении числа мусоросборников вместимостью 100 л следует исходить из расчета: не менее одного на 200 м2 площади рынка и устанавливать их вдоль линии торговых прилавков, при этом расстояние между ними не должно превышать 20 м. Для сбора пищевых отходов должны быть установлены специальные емкости. </w:t>
      </w:r>
      <w:r>
        <w:br/>
      </w:r>
      <w:r>
        <w:rPr>
          <w:rFonts w:ascii="Times New Roman"/>
          <w:b w:val="false"/>
          <w:i w:val="false"/>
          <w:color w:val="000000"/>
          <w:sz w:val="28"/>
        </w:rPr>
        <w:t>
 </w:t>
      </w:r>
      <w:r>
        <w:br/>
      </w:r>
      <w:r>
        <w:rPr>
          <w:rFonts w:ascii="Times New Roman"/>
          <w:b w:val="false"/>
          <w:i w:val="false"/>
          <w:color w:val="000000"/>
          <w:sz w:val="28"/>
        </w:rPr>
        <w:t xml:space="preserve">
                       2. САНИТАРНЫЕ ТРЕБОВАНИЯ </w:t>
      </w:r>
      <w:r>
        <w:br/>
      </w:r>
      <w:r>
        <w:rPr>
          <w:rFonts w:ascii="Times New Roman"/>
          <w:b w:val="false"/>
          <w:i w:val="false"/>
          <w:color w:val="000000"/>
          <w:sz w:val="28"/>
        </w:rPr>
        <w:t xml:space="preserve">
                        К УСТРОЙСТВУ РЫНОЧНЫХ </w:t>
      </w:r>
      <w:r>
        <w:br/>
      </w:r>
      <w:r>
        <w:rPr>
          <w:rFonts w:ascii="Times New Roman"/>
          <w:b w:val="false"/>
          <w:i w:val="false"/>
          <w:color w:val="000000"/>
          <w:sz w:val="28"/>
        </w:rPr>
        <w:t xml:space="preserve">
                КОМПЛЕКСОВ, ПАВИЛЬОНОВ, ТОРГОВЫХ РЯДОВ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В состав рынка должны входить следующие основные группы помещений и площадок: торговые; для приемки, хранения и подготовки продуктов к продаже; коммунально-бытовые, административные, подсобно-хозяйственные и технические помещения. </w:t>
      </w:r>
      <w:r>
        <w:br/>
      </w:r>
      <w:r>
        <w:rPr>
          <w:rFonts w:ascii="Times New Roman"/>
          <w:b w:val="false"/>
          <w:i w:val="false"/>
          <w:color w:val="000000"/>
          <w:sz w:val="28"/>
        </w:rPr>
        <w:t xml:space="preserve">
      2.2. Стены торгового зала (зимние павильоны), санитарных узлов, моечных облицовываются на высоту 1,8 м глазурованной плиткой, устойчивыми синтетическими красками. Стены холодильных камер облицовываются глазурованной плиткой на высоту не менее 1,8 м. </w:t>
      </w:r>
      <w:r>
        <w:br/>
      </w:r>
      <w:r>
        <w:rPr>
          <w:rFonts w:ascii="Times New Roman"/>
          <w:b w:val="false"/>
          <w:i w:val="false"/>
          <w:color w:val="000000"/>
          <w:sz w:val="28"/>
        </w:rPr>
        <w:t xml:space="preserve">
      2.3. В помещениях рынка оборудуются умывальники, санузел, моечные для торгового инвентаря, фруктов и овощей.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САНИТАРНЫЕ ТРЕБОВАНИЯ </w:t>
      </w:r>
      <w:r>
        <w:br/>
      </w:r>
      <w:r>
        <w:rPr>
          <w:rFonts w:ascii="Times New Roman"/>
          <w:b w:val="false"/>
          <w:i w:val="false"/>
          <w:color w:val="000000"/>
          <w:sz w:val="28"/>
        </w:rPr>
        <w:t xml:space="preserve">
                    К ВОДОСНАБЖЕНИЮ И КАНАЛИЗАЦИИ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Все рыночные строения должны быть подключены к городским магистралям водопровода, канализации, отопления и электроснабжения. </w:t>
      </w:r>
      <w:r>
        <w:br/>
      </w:r>
      <w:r>
        <w:rPr>
          <w:rFonts w:ascii="Times New Roman"/>
          <w:b w:val="false"/>
          <w:i w:val="false"/>
          <w:color w:val="000000"/>
          <w:sz w:val="28"/>
        </w:rPr>
        <w:t xml:space="preserve">
      3.2. В случае отсутствия в районе расположения рынка централизованного водопровода, допускается устройство местной системы водоснабжения с выбором источника по согласованию с органами государственной санитарно-эпидемиологической службы. </w:t>
      </w:r>
      <w:r>
        <w:br/>
      </w:r>
      <w:r>
        <w:rPr>
          <w:rFonts w:ascii="Times New Roman"/>
          <w:b w:val="false"/>
          <w:i w:val="false"/>
          <w:color w:val="000000"/>
          <w:sz w:val="28"/>
        </w:rPr>
        <w:t xml:space="preserve">
      3.3. При наличии водопровода и канализации на рынке оборудуются санитарные узлы, которые располагаются на расстоянии не менее 25 м от крайних мест торговли пищевыми продуктами. Число расчетных мест в них должно быть не менее одного на каждые 50 торговых мест. </w:t>
      </w:r>
      <w:r>
        <w:br/>
      </w:r>
      <w:r>
        <w:rPr>
          <w:rFonts w:ascii="Times New Roman"/>
          <w:b w:val="false"/>
          <w:i w:val="false"/>
          <w:color w:val="000000"/>
          <w:sz w:val="28"/>
        </w:rPr>
        <w:t xml:space="preserve">
      На рынке, где канализация отсутствует, допускается устройство санитарных узлов с водонепроницаемым выгребом на расстоянии не ближе 50 м от крайних мест торговли пищевыми продуктами. </w:t>
      </w:r>
      <w:r>
        <w:br/>
      </w:r>
      <w:r>
        <w:rPr>
          <w:rFonts w:ascii="Times New Roman"/>
          <w:b w:val="false"/>
          <w:i w:val="false"/>
          <w:color w:val="000000"/>
          <w:sz w:val="28"/>
        </w:rPr>
        <w:t xml:space="preserve">
      Санитарные узлы должны иметь удобные замощенные и освещенные подходы, а также ясные указатели с их местонахождением. </w:t>
      </w:r>
      <w:r>
        <w:br/>
      </w:r>
      <w:r>
        <w:rPr>
          <w:rFonts w:ascii="Times New Roman"/>
          <w:b w:val="false"/>
          <w:i w:val="false"/>
          <w:color w:val="000000"/>
          <w:sz w:val="28"/>
        </w:rPr>
        <w:t xml:space="preserve">
      3.4. Месторасположения умывальников на рынке, не имеющего канализации, согласовывается с органами государственной санитарно-эпидемиологической службы. Устройство поглощающих колодцев на рынке запрещается. </w:t>
      </w:r>
      <w:r>
        <w:br/>
      </w:r>
      <w:r>
        <w:rPr>
          <w:rFonts w:ascii="Times New Roman"/>
          <w:b w:val="false"/>
          <w:i w:val="false"/>
          <w:color w:val="000000"/>
          <w:sz w:val="28"/>
        </w:rPr>
        <w:t xml:space="preserve">
      3.5. В случае отсутствия канализации на рынке порядок удаления и спуска хозяйственных сточных вод определяется по согласованию с органами государственной санитарно-эпидемиологической службы. </w:t>
      </w:r>
      <w:r>
        <w:br/>
      </w:r>
      <w:r>
        <w:rPr>
          <w:rFonts w:ascii="Times New Roman"/>
          <w:b w:val="false"/>
          <w:i w:val="false"/>
          <w:color w:val="000000"/>
          <w:sz w:val="28"/>
        </w:rPr>
        <w:t xml:space="preserve">
      3.6. Санитарные узлы и умывальники должны содержаться в исправности, чистоте и ежедневно дезинфицироваться. </w:t>
      </w:r>
      <w:r>
        <w:br/>
      </w:r>
      <w:r>
        <w:rPr>
          <w:rFonts w:ascii="Times New Roman"/>
          <w:b w:val="false"/>
          <w:i w:val="false"/>
          <w:color w:val="000000"/>
          <w:sz w:val="28"/>
        </w:rPr>
        <w:t xml:space="preserve">
      3.7. Персоналу, обслуживающему санитарные узлы, запрещается заниматься другими работами на рынке.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САНИТАРНЫЕ ТРЕБОВАНИЯ К ОБОРУДОВАНИЮ И ИНВЕНТАРЮ.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Рынок должен быть снабжен в достаточном количестве инвентарем и торгово-технологическим оборудованием. </w:t>
      </w:r>
      <w:r>
        <w:br/>
      </w:r>
      <w:r>
        <w:rPr>
          <w:rFonts w:ascii="Times New Roman"/>
          <w:b w:val="false"/>
          <w:i w:val="false"/>
          <w:color w:val="000000"/>
          <w:sz w:val="28"/>
        </w:rPr>
        <w:t xml:space="preserve">
      4.2. Места торговли скоропортящимися продуктами оборудуются охлаждаемыми прилавками. </w:t>
      </w:r>
      <w:r>
        <w:br/>
      </w:r>
      <w:r>
        <w:rPr>
          <w:rFonts w:ascii="Times New Roman"/>
          <w:b w:val="false"/>
          <w:i w:val="false"/>
          <w:color w:val="000000"/>
          <w:sz w:val="28"/>
        </w:rPr>
        <w:t xml:space="preserve">
      4.3. Прилавки, столы для продажи сельскохозяйственных продуктов покрываются листовым пластиком, нержавеющей сталью, листами алюминиевых сплавов и другими материалами, допущенными для указанных целей Минздравом республики. </w:t>
      </w:r>
      <w:r>
        <w:br/>
      </w:r>
      <w:r>
        <w:rPr>
          <w:rFonts w:ascii="Times New Roman"/>
          <w:b w:val="false"/>
          <w:i w:val="false"/>
          <w:color w:val="000000"/>
          <w:sz w:val="28"/>
        </w:rPr>
        <w:t xml:space="preserve">
      4.4. Торговый инвентарь должен быть из нержавеющих, легко </w:t>
      </w:r>
    </w:p>
    <w:bookmarkEnd w:id="6"/>
    <w:bookmarkStart w:name="z1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моющихся и других материалов и содержаться в чистоте.</w:t>
      </w:r>
    </w:p>
    <w:p>
      <w:pPr>
        <w:spacing w:after="0"/>
        <w:ind w:left="0"/>
        <w:jc w:val="both"/>
      </w:pPr>
      <w:r>
        <w:rPr>
          <w:rFonts w:ascii="Times New Roman"/>
          <w:b w:val="false"/>
          <w:i w:val="false"/>
          <w:color w:val="000000"/>
          <w:sz w:val="28"/>
        </w:rPr>
        <w:t>     4.5. Используемые при продаже лотки, вилки, топоры, ножи и</w:t>
      </w:r>
    </w:p>
    <w:p>
      <w:pPr>
        <w:spacing w:after="0"/>
        <w:ind w:left="0"/>
        <w:jc w:val="both"/>
      </w:pPr>
      <w:r>
        <w:rPr>
          <w:rFonts w:ascii="Times New Roman"/>
          <w:b w:val="false"/>
          <w:i w:val="false"/>
          <w:color w:val="000000"/>
          <w:sz w:val="28"/>
        </w:rPr>
        <w:t>другой инвентарь должен ежедневно промываться горячей водой с</w:t>
      </w:r>
    </w:p>
    <w:p>
      <w:pPr>
        <w:spacing w:after="0"/>
        <w:ind w:left="0"/>
        <w:jc w:val="both"/>
      </w:pPr>
      <w:r>
        <w:rPr>
          <w:rFonts w:ascii="Times New Roman"/>
          <w:b w:val="false"/>
          <w:i w:val="false"/>
          <w:color w:val="000000"/>
          <w:sz w:val="28"/>
        </w:rPr>
        <w:t>добавлением моющих средств или 0,5-2%-ным раствором кальцинированной</w:t>
      </w:r>
    </w:p>
    <w:p>
      <w:pPr>
        <w:spacing w:after="0"/>
        <w:ind w:left="0"/>
        <w:jc w:val="both"/>
      </w:pPr>
      <w:r>
        <w:rPr>
          <w:rFonts w:ascii="Times New Roman"/>
          <w:b w:val="false"/>
          <w:i w:val="false"/>
          <w:color w:val="000000"/>
          <w:sz w:val="28"/>
        </w:rPr>
        <w:t>соды.</w:t>
      </w:r>
    </w:p>
    <w:p>
      <w:pPr>
        <w:spacing w:after="0"/>
        <w:ind w:left="0"/>
        <w:jc w:val="both"/>
      </w:pPr>
      <w:r>
        <w:rPr>
          <w:rFonts w:ascii="Times New Roman"/>
          <w:b w:val="false"/>
          <w:i w:val="false"/>
          <w:color w:val="000000"/>
          <w:sz w:val="28"/>
        </w:rPr>
        <w:t>     Молочную тару и мерные кружки для розлива молока использовать</w:t>
      </w:r>
    </w:p>
    <w:p>
      <w:pPr>
        <w:spacing w:after="0"/>
        <w:ind w:left="0"/>
        <w:jc w:val="both"/>
      </w:pPr>
      <w:r>
        <w:rPr>
          <w:rFonts w:ascii="Times New Roman"/>
          <w:b w:val="false"/>
          <w:i w:val="false"/>
          <w:color w:val="000000"/>
          <w:sz w:val="28"/>
        </w:rPr>
        <w:t>для других целей не разрешается.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САНИТАРНЫЕ</w:t>
      </w:r>
    </w:p>
    <w:p>
      <w:pPr>
        <w:spacing w:after="0"/>
        <w:ind w:left="0"/>
        <w:jc w:val="both"/>
      </w:pPr>
      <w:r>
        <w:rPr>
          <w:rFonts w:ascii="Times New Roman"/>
          <w:b w:val="false"/>
          <w:i w:val="false"/>
          <w:color w:val="000000"/>
          <w:sz w:val="28"/>
        </w:rPr>
        <w:t>                        ТРЕБОВАНИЯ К ПРОДАЖЕ</w:t>
      </w:r>
    </w:p>
    <w:p>
      <w:pPr>
        <w:spacing w:after="0"/>
        <w:ind w:left="0"/>
        <w:jc w:val="both"/>
      </w:pPr>
      <w:r>
        <w:rPr>
          <w:rFonts w:ascii="Times New Roman"/>
          <w:b w:val="false"/>
          <w:i w:val="false"/>
          <w:color w:val="000000"/>
          <w:sz w:val="28"/>
        </w:rPr>
        <w:t>              СЕЛЬСКОХОЗЯЙСТВЕННОЙ И ДРУГОЙ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На рынке к продаже допускаются только доброкачественные</w:t>
      </w:r>
    </w:p>
    <w:p>
      <w:pPr>
        <w:spacing w:after="0"/>
        <w:ind w:left="0"/>
        <w:jc w:val="both"/>
      </w:pPr>
      <w:r>
        <w:rPr>
          <w:rFonts w:ascii="Times New Roman"/>
          <w:b w:val="false"/>
          <w:i w:val="false"/>
          <w:color w:val="000000"/>
          <w:sz w:val="28"/>
        </w:rPr>
        <w:t>продукты.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5.2. Мясные, молочные продукты и яйца допускаются к продаже, после подтверждения соответствующим документом ветеринарной службы. </w:t>
      </w:r>
      <w:r>
        <w:br/>
      </w:r>
      <w:r>
        <w:rPr>
          <w:rFonts w:ascii="Times New Roman"/>
          <w:b w:val="false"/>
          <w:i w:val="false"/>
          <w:color w:val="000000"/>
          <w:sz w:val="28"/>
        </w:rPr>
        <w:t xml:space="preserve">
      5.3. Мясо и молочные продукты, допущенные к продаже на рынке, размещаются в обособленных павильонах на столах, прилавках и подвешиваются на металлических крючках. </w:t>
      </w:r>
      <w:r>
        <w:br/>
      </w:r>
      <w:r>
        <w:rPr>
          <w:rFonts w:ascii="Times New Roman"/>
          <w:b w:val="false"/>
          <w:i w:val="false"/>
          <w:color w:val="000000"/>
          <w:sz w:val="28"/>
        </w:rPr>
        <w:t xml:space="preserve">
      5.4. На рынках, имеющих национальные особенности для продажи свинины и конины, выделяются специальные столы и топоры для разруба. </w:t>
      </w:r>
      <w:r>
        <w:br/>
      </w:r>
      <w:r>
        <w:rPr>
          <w:rFonts w:ascii="Times New Roman"/>
          <w:b w:val="false"/>
          <w:i w:val="false"/>
          <w:color w:val="000000"/>
          <w:sz w:val="28"/>
        </w:rPr>
        <w:t xml:space="preserve">
      5.5. Продажа голья, ног и голов скота допускается только на отдельных столах. </w:t>
      </w:r>
      <w:r>
        <w:br/>
      </w:r>
      <w:r>
        <w:rPr>
          <w:rFonts w:ascii="Times New Roman"/>
          <w:b w:val="false"/>
          <w:i w:val="false"/>
          <w:color w:val="000000"/>
          <w:sz w:val="28"/>
        </w:rPr>
        <w:t xml:space="preserve">
      5.6. Места для продажи на рынке живой птицы и скота устанавливаются органами государственной санитарно-эпидемиологической службы и учреждениями ветеринарной службы. </w:t>
      </w:r>
      <w:r>
        <w:br/>
      </w:r>
      <w:r>
        <w:rPr>
          <w:rFonts w:ascii="Times New Roman"/>
          <w:b w:val="false"/>
          <w:i w:val="false"/>
          <w:color w:val="000000"/>
          <w:sz w:val="28"/>
        </w:rPr>
        <w:t xml:space="preserve">
      5.7. Для продажи живой домашней птицы отводятся специальные места, преимущественно на открытой площадке, оборудованные ярусными клетками из расчета 1 м2 площади на 10-15 птиц. </w:t>
      </w:r>
      <w:r>
        <w:br/>
      </w:r>
      <w:r>
        <w:rPr>
          <w:rFonts w:ascii="Times New Roman"/>
          <w:b w:val="false"/>
          <w:i w:val="false"/>
          <w:color w:val="000000"/>
          <w:sz w:val="28"/>
        </w:rPr>
        <w:t xml:space="preserve">
      5.8. Живой скот допускается к продаже лишь после осмотра и разрешения ветнадзора и на специально отведенной территории, не связанной с рынком и, отстоящей от его границ и от жилых кварталов не менее чем на 200 м. </w:t>
      </w:r>
      <w:r>
        <w:br/>
      </w:r>
      <w:r>
        <w:rPr>
          <w:rFonts w:ascii="Times New Roman"/>
          <w:b w:val="false"/>
          <w:i w:val="false"/>
          <w:color w:val="000000"/>
          <w:sz w:val="28"/>
        </w:rPr>
        <w:t xml:space="preserve">
      5.9. Молоко и молочные продукты продаются в специально оборудованных павильонах (отделах). Молоко и молочные продукты допускаются к ветеринарно-санитарной экспертизе при наличии у владельца личной медицинской книжки и справки на право продажи молока и молочных продуктов, выданной ветеринарной службой по месту жительства владельца. </w:t>
      </w:r>
      <w:r>
        <w:br/>
      </w:r>
      <w:r>
        <w:rPr>
          <w:rFonts w:ascii="Times New Roman"/>
          <w:b w:val="false"/>
          <w:i w:val="false"/>
          <w:color w:val="000000"/>
          <w:sz w:val="28"/>
        </w:rPr>
        <w:t xml:space="preserve">
      Порядок проведения профилактических медицинских обследований устанавливается органами государственной санитарно-эпидемиологической службы. </w:t>
      </w:r>
      <w:r>
        <w:br/>
      </w:r>
      <w:r>
        <w:rPr>
          <w:rFonts w:ascii="Times New Roman"/>
          <w:b w:val="false"/>
          <w:i w:val="false"/>
          <w:color w:val="000000"/>
          <w:sz w:val="28"/>
        </w:rPr>
        <w:t xml:space="preserve">
      На посуду с молоком и молочными продуктами наклеивается этикетка ветеринарно-санитарной экспертизы. </w:t>
      </w:r>
      <w:r>
        <w:br/>
      </w:r>
      <w:r>
        <w:rPr>
          <w:rFonts w:ascii="Times New Roman"/>
          <w:b w:val="false"/>
          <w:i w:val="false"/>
          <w:color w:val="000000"/>
          <w:sz w:val="28"/>
        </w:rPr>
        <w:t xml:space="preserve">
      5.10. Молоко, масло, сметана, творог должны быть в чистой таре (посуде) - глазурованной, глиняной, алюминиевой, бидоны должны иметь чистые плотно закрывающиеся крышки. </w:t>
      </w:r>
      <w:r>
        <w:br/>
      </w:r>
      <w:r>
        <w:rPr>
          <w:rFonts w:ascii="Times New Roman"/>
          <w:b w:val="false"/>
          <w:i w:val="false"/>
          <w:color w:val="000000"/>
          <w:sz w:val="28"/>
        </w:rPr>
        <w:t xml:space="preserve">
      5.11. Мед принимается на ветеринарно-санитарную экспертизу при наличии у владельца ветеринарной справки и ветеринарно-санитарного паспорта пасеки. </w:t>
      </w:r>
      <w:r>
        <w:br/>
      </w:r>
      <w:r>
        <w:rPr>
          <w:rFonts w:ascii="Times New Roman"/>
          <w:b w:val="false"/>
          <w:i w:val="false"/>
          <w:color w:val="000000"/>
          <w:sz w:val="28"/>
        </w:rPr>
        <w:t xml:space="preserve">
      После проведения ветеринарно-санитарной экспертизы на посуду с медом наклеивается этикетка: белого цвета - для качественного меда, синего цвета - для низкого качества и падевого. </w:t>
      </w:r>
      <w:r>
        <w:br/>
      </w:r>
      <w:r>
        <w:rPr>
          <w:rFonts w:ascii="Times New Roman"/>
          <w:b w:val="false"/>
          <w:i w:val="false"/>
          <w:color w:val="000000"/>
          <w:sz w:val="28"/>
        </w:rPr>
        <w:t xml:space="preserve">
      5.12. Торговля овощами, зеленью, фруктами производится со столов, возов, машин, а также из корзин, бочек, ящиков, мешков, которые размещаются на подставках или настилах, предохраняющих продукты от непосредственного соприкосновения с землей. </w:t>
      </w:r>
      <w:r>
        <w:br/>
      </w:r>
      <w:r>
        <w:rPr>
          <w:rFonts w:ascii="Times New Roman"/>
          <w:b w:val="false"/>
          <w:i w:val="false"/>
          <w:color w:val="000000"/>
          <w:sz w:val="28"/>
        </w:rPr>
        <w:t xml:space="preserve">
      Продажа растениеводческой продукции продовольственного назначения разрешается только после проверки или при наличии документа о наличии остаточных количеств пестицидов и нитратов. </w:t>
      </w:r>
      <w:r>
        <w:br/>
      </w:r>
      <w:r>
        <w:rPr>
          <w:rFonts w:ascii="Times New Roman"/>
          <w:b w:val="false"/>
          <w:i w:val="false"/>
          <w:color w:val="000000"/>
          <w:sz w:val="28"/>
        </w:rPr>
        <w:t xml:space="preserve">
      5.13. Совмещение торговли на столах овощами, фруктами, ягодами и соленьями не разрешается. </w:t>
      </w:r>
      <w:r>
        <w:br/>
      </w:r>
      <w:r>
        <w:rPr>
          <w:rFonts w:ascii="Times New Roman"/>
          <w:b w:val="false"/>
          <w:i w:val="false"/>
          <w:color w:val="000000"/>
          <w:sz w:val="28"/>
        </w:rPr>
        <w:t xml:space="preserve">
      Торговля картофелем производится в обособленном месте. </w:t>
      </w:r>
      <w:r>
        <w:br/>
      </w:r>
      <w:r>
        <w:rPr>
          <w:rFonts w:ascii="Times New Roman"/>
          <w:b w:val="false"/>
          <w:i w:val="false"/>
          <w:color w:val="000000"/>
          <w:sz w:val="28"/>
        </w:rPr>
        <w:t xml:space="preserve">
      5.14. Продажа соленых, квашеных и маринованных фруктов и овощей производится из деревянной или эмалированной посуды и отпускается покупателю специальными лопатками или черпаками. </w:t>
      </w:r>
      <w:r>
        <w:br/>
      </w:r>
      <w:r>
        <w:rPr>
          <w:rFonts w:ascii="Times New Roman"/>
          <w:b w:val="false"/>
          <w:i w:val="false"/>
          <w:color w:val="000000"/>
          <w:sz w:val="28"/>
        </w:rPr>
        <w:t xml:space="preserve">
      5.15. Мука, мучные, зерновые, крупяные продукты должны </w:t>
      </w:r>
    </w:p>
    <w:bookmarkStart w:name="z1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находиться в чистых мешках или другой таре, размещаемой на</w:t>
      </w:r>
    </w:p>
    <w:p>
      <w:pPr>
        <w:spacing w:after="0"/>
        <w:ind w:left="0"/>
        <w:jc w:val="both"/>
      </w:pPr>
      <w:r>
        <w:rPr>
          <w:rFonts w:ascii="Times New Roman"/>
          <w:b w:val="false"/>
          <w:i w:val="false"/>
          <w:color w:val="000000"/>
          <w:sz w:val="28"/>
        </w:rPr>
        <w:t>подставках, стеллажах, досках.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ПРАВИЛА ЛИЧНОЙ ГИГИЕНЫ РАБОТНИКОВ РЫНКА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Работники рынка, занятые приемкой, хранением,</w:t>
      </w:r>
    </w:p>
    <w:p>
      <w:pPr>
        <w:spacing w:after="0"/>
        <w:ind w:left="0"/>
        <w:jc w:val="both"/>
      </w:pPr>
      <w:r>
        <w:rPr>
          <w:rFonts w:ascii="Times New Roman"/>
          <w:b w:val="false"/>
          <w:i w:val="false"/>
          <w:color w:val="000000"/>
          <w:sz w:val="28"/>
        </w:rPr>
        <w:t>транспортировкой и продажей пищевых продуктов (весовщики, рубщики</w:t>
      </w:r>
    </w:p>
    <w:p>
      <w:pPr>
        <w:spacing w:after="0"/>
        <w:ind w:left="0"/>
        <w:jc w:val="both"/>
      </w:pPr>
      <w:r>
        <w:rPr>
          <w:rFonts w:ascii="Times New Roman"/>
          <w:b w:val="false"/>
          <w:i w:val="false"/>
          <w:color w:val="000000"/>
          <w:sz w:val="28"/>
        </w:rPr>
        <w:t>мяса, кладовщики, продавцы бюро торговых услуг и др.) обязаны:</w:t>
      </w:r>
    </w:p>
    <w:p>
      <w:pPr>
        <w:spacing w:after="0"/>
        <w:ind w:left="0"/>
        <w:jc w:val="both"/>
      </w:pPr>
      <w:r>
        <w:rPr>
          <w:rFonts w:ascii="Times New Roman"/>
          <w:b w:val="false"/>
          <w:i w:val="false"/>
          <w:color w:val="000000"/>
          <w:sz w:val="28"/>
        </w:rPr>
        <w:t>     - находиться на работе в опрятной одежде и обуви;</w:t>
      </w:r>
    </w:p>
    <w:p>
      <w:pPr>
        <w:spacing w:after="0"/>
        <w:ind w:left="0"/>
        <w:jc w:val="both"/>
      </w:pPr>
      <w:r>
        <w:rPr>
          <w:rFonts w:ascii="Times New Roman"/>
          <w:b w:val="false"/>
          <w:i w:val="false"/>
          <w:color w:val="000000"/>
          <w:sz w:val="28"/>
        </w:rPr>
        <w:t>     - соблюдать чистоту одежды, лица, тела, рук, коротко стричь</w:t>
      </w:r>
    </w:p>
    <w:p>
      <w:pPr>
        <w:spacing w:after="0"/>
        <w:ind w:left="0"/>
        <w:jc w:val="both"/>
      </w:pPr>
      <w:r>
        <w:rPr>
          <w:rFonts w:ascii="Times New Roman"/>
          <w:b w:val="false"/>
          <w:i w:val="false"/>
          <w:color w:val="000000"/>
          <w:sz w:val="28"/>
        </w:rPr>
        <w:t>ногти, мыть руки 0,2-ным раствором хлорной извести (10 мг на 1 литр</w:t>
      </w:r>
    </w:p>
    <w:p>
      <w:pPr>
        <w:spacing w:after="0"/>
        <w:ind w:left="0"/>
        <w:jc w:val="both"/>
      </w:pPr>
      <w:r>
        <w:rPr>
          <w:rFonts w:ascii="Times New Roman"/>
          <w:b w:val="false"/>
          <w:i w:val="false"/>
          <w:color w:val="000000"/>
          <w:sz w:val="28"/>
        </w:rPr>
        <w:t>воды, что соответствует 150-200 мг активного хлора);</w:t>
      </w:r>
    </w:p>
    <w:p>
      <w:pPr>
        <w:spacing w:after="0"/>
        <w:ind w:left="0"/>
        <w:jc w:val="both"/>
      </w:pPr>
      <w:r>
        <w:rPr>
          <w:rFonts w:ascii="Times New Roman"/>
          <w:b w:val="false"/>
          <w:i w:val="false"/>
          <w:color w:val="000000"/>
          <w:sz w:val="28"/>
        </w:rPr>
        <w:t>     - принимать пищу и курить только в отведенных для этой цели</w:t>
      </w:r>
    </w:p>
    <w:p>
      <w:pPr>
        <w:spacing w:after="0"/>
        <w:ind w:left="0"/>
        <w:jc w:val="both"/>
      </w:pPr>
      <w:r>
        <w:rPr>
          <w:rFonts w:ascii="Times New Roman"/>
          <w:b w:val="false"/>
          <w:i w:val="false"/>
          <w:color w:val="000000"/>
          <w:sz w:val="28"/>
        </w:rPr>
        <w:t>местах.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ТРЕБОВАНИЯ К</w:t>
      </w:r>
    </w:p>
    <w:p>
      <w:pPr>
        <w:spacing w:after="0"/>
        <w:ind w:left="0"/>
        <w:jc w:val="both"/>
      </w:pPr>
      <w:r>
        <w:rPr>
          <w:rFonts w:ascii="Times New Roman"/>
          <w:b w:val="false"/>
          <w:i w:val="false"/>
          <w:color w:val="000000"/>
          <w:sz w:val="28"/>
        </w:rPr>
        <w:t>                    ЛАБОРАТОРИЯМ, КОНТРОЛИРУЮЩИМ</w:t>
      </w:r>
    </w:p>
    <w:p>
      <w:pPr>
        <w:spacing w:after="0"/>
        <w:ind w:left="0"/>
        <w:jc w:val="both"/>
      </w:pPr>
      <w:r>
        <w:rPr>
          <w:rFonts w:ascii="Times New Roman"/>
          <w:b w:val="false"/>
          <w:i w:val="false"/>
          <w:color w:val="000000"/>
          <w:sz w:val="28"/>
        </w:rPr>
        <w:t>                  КАЧЕСТВО РЕАЛИЗУЕМОЙ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 Работники рынка, имеющие отношение к приемке, продаже, транспортировке, хранению пищевых продуктов, а также занятые санитарной обработкой инвентаря и оборудования, проходят установленные профилактические медицинские обследования. </w:t>
      </w:r>
      <w:r>
        <w:br/>
      </w:r>
      <w:r>
        <w:rPr>
          <w:rFonts w:ascii="Times New Roman"/>
          <w:b w:val="false"/>
          <w:i w:val="false"/>
          <w:color w:val="000000"/>
          <w:sz w:val="28"/>
        </w:rPr>
        <w:t xml:space="preserve">
      Порядок проведения медицинских обследований устанавливается в соответствии с действующими специальными инструкциями. </w:t>
      </w:r>
      <w:r>
        <w:br/>
      </w:r>
      <w:r>
        <w:rPr>
          <w:rFonts w:ascii="Times New Roman"/>
          <w:b w:val="false"/>
          <w:i w:val="false"/>
          <w:color w:val="000000"/>
          <w:sz w:val="28"/>
        </w:rPr>
        <w:t xml:space="preserve">
      7.2. Не допускаются к работе лица, оказавшиеся носителями возбудителей кишечных инфекций, а также лица, в семье которых или квартире, где они проживают, имеются больные острозаразными заболеваниями (до проведения специальных противоэпидемических мероприятий). </w:t>
      </w:r>
      <w:r>
        <w:br/>
      </w:r>
      <w:r>
        <w:rPr>
          <w:rFonts w:ascii="Times New Roman"/>
          <w:b w:val="false"/>
          <w:i w:val="false"/>
          <w:color w:val="000000"/>
          <w:sz w:val="28"/>
        </w:rPr>
        <w:t xml:space="preserve">
      7.3. Дирекция рынка и каждое предприятие, торгующее на территории рынка пищевыми продуктами, обеспечивается санитарными журналами, зарегистрированными в органах государственной санитарно-эпидемиологической службы. Кроме санитарного журнала должен быть журнал медицинских осмотров, включающий разделы о результатах специальных исследований работников на туберкулез, на носительство возбудителей кишечных инфекций. # </w:t>
      </w:r>
      <w:r>
        <w:br/>
      </w:r>
      <w:r>
        <w:rPr>
          <w:rFonts w:ascii="Times New Roman"/>
          <w:b w:val="false"/>
          <w:i w:val="false"/>
          <w:color w:val="000000"/>
          <w:sz w:val="28"/>
        </w:rPr>
        <w:t xml:space="preserve">
                 18. ОБЯЗАННОСТИ АДМИНИСТРАЦИИ РЫНКА: </w:t>
      </w:r>
      <w:r>
        <w:br/>
      </w:r>
      <w:r>
        <w:rPr>
          <w:rFonts w:ascii="Times New Roman"/>
          <w:b w:val="false"/>
          <w:i w:val="false"/>
          <w:color w:val="000000"/>
          <w:sz w:val="28"/>
        </w:rPr>
        <w:t>
 </w:t>
      </w:r>
      <w:r>
        <w:br/>
      </w:r>
      <w:r>
        <w:rPr>
          <w:rFonts w:ascii="Times New Roman"/>
          <w:b w:val="false"/>
          <w:i w:val="false"/>
          <w:color w:val="000000"/>
          <w:sz w:val="28"/>
        </w:rPr>
        <w:t xml:space="preserve">
      - обеспечение торгующих на рынке торговыми местами, весоизмерительными приборами, проверенными в установленном порядке и торговым инвентарем, санитарной одеждой; </w:t>
      </w:r>
      <w:r>
        <w:br/>
      </w:r>
      <w:r>
        <w:rPr>
          <w:rFonts w:ascii="Times New Roman"/>
          <w:b w:val="false"/>
          <w:i w:val="false"/>
          <w:color w:val="000000"/>
          <w:sz w:val="28"/>
        </w:rPr>
        <w:t xml:space="preserve">
      - предоставление торгующим складских помещений и холодильных камер для хранения привозимых на рынок товаров, продукции; </w:t>
      </w:r>
      <w:r>
        <w:br/>
      </w:r>
      <w:r>
        <w:rPr>
          <w:rFonts w:ascii="Times New Roman"/>
          <w:b w:val="false"/>
          <w:i w:val="false"/>
          <w:color w:val="000000"/>
          <w:sz w:val="28"/>
        </w:rPr>
        <w:t xml:space="preserve">
      - принятие мер к увеличению организованного привоза на рынок сельскохозяйственной и другой продукции, совершенствованию договорных отношений с сельскохозяйственными и другими предприятиями, населением; </w:t>
      </w:r>
      <w:r>
        <w:br/>
      </w:r>
      <w:r>
        <w:rPr>
          <w:rFonts w:ascii="Times New Roman"/>
          <w:b w:val="false"/>
          <w:i w:val="false"/>
          <w:color w:val="000000"/>
          <w:sz w:val="28"/>
        </w:rPr>
        <w:t xml:space="preserve">
      - проведение мероприятий по благоустройству и реконструкции рынка, обеспечивающих увеличение количества торговых мест, создание благоприятных условий, повышающих культуру торговли, свободного прохода покупателей по рынку и доступа к местам торговли; </w:t>
      </w:r>
      <w:r>
        <w:br/>
      </w:r>
      <w:r>
        <w:rPr>
          <w:rFonts w:ascii="Times New Roman"/>
          <w:b w:val="false"/>
          <w:i w:val="false"/>
          <w:color w:val="000000"/>
          <w:sz w:val="28"/>
        </w:rPr>
        <w:t xml:space="preserve">
      - содержание в надлежащем санитарном состоянии территории рынка, павильонов, палаток и других торговых предприятий, рядов и мест, а также территории, прилегающей к рынку, обеспечение противопожарной и сторожевой охраны рынка; </w:t>
      </w:r>
      <w:r>
        <w:br/>
      </w:r>
      <w:r>
        <w:rPr>
          <w:rFonts w:ascii="Times New Roman"/>
          <w:b w:val="false"/>
          <w:i w:val="false"/>
          <w:color w:val="000000"/>
          <w:sz w:val="28"/>
        </w:rPr>
        <w:t xml:space="preserve">
      - обеспечение контроля за соблюдением торгующими правил торговли на рынках, санитарных правил и правил ветеринарно-санитарного надзора, противопожарной безопасности, правил торговли отдельными товарами; </w:t>
      </w:r>
      <w:r>
        <w:br/>
      </w:r>
      <w:r>
        <w:rPr>
          <w:rFonts w:ascii="Times New Roman"/>
          <w:b w:val="false"/>
          <w:i w:val="false"/>
          <w:color w:val="000000"/>
          <w:sz w:val="28"/>
        </w:rPr>
        <w:t xml:space="preserve">
      - обеспечение наличия достаточного количества уборочного инвентаря, моющих и дезинфицирующих средств, мыла для работников рынка; </w:t>
      </w:r>
      <w:r>
        <w:br/>
      </w:r>
      <w:r>
        <w:rPr>
          <w:rFonts w:ascii="Times New Roman"/>
          <w:b w:val="false"/>
          <w:i w:val="false"/>
          <w:color w:val="000000"/>
          <w:sz w:val="28"/>
        </w:rPr>
        <w:t xml:space="preserve">
      - систематическое проведение дезинфекционных, дезинсекционных и дератизационных мероприятий; </w:t>
      </w:r>
      <w:r>
        <w:br/>
      </w:r>
      <w:r>
        <w:rPr>
          <w:rFonts w:ascii="Times New Roman"/>
          <w:b w:val="false"/>
          <w:i w:val="false"/>
          <w:color w:val="000000"/>
          <w:sz w:val="28"/>
        </w:rPr>
        <w:t xml:space="preserve">
      - прохождение работниками установленных медицинских обследований; </w:t>
      </w:r>
      <w:r>
        <w:br/>
      </w:r>
      <w:r>
        <w:rPr>
          <w:rFonts w:ascii="Times New Roman"/>
          <w:b w:val="false"/>
          <w:i w:val="false"/>
          <w:color w:val="000000"/>
          <w:sz w:val="28"/>
        </w:rPr>
        <w:t xml:space="preserve">
      - обеспечение медицинскими книжками работников, подлежащих медицинским обследованиям; </w:t>
      </w:r>
      <w:r>
        <w:br/>
      </w:r>
      <w:r>
        <w:rPr>
          <w:rFonts w:ascii="Times New Roman"/>
          <w:b w:val="false"/>
          <w:i w:val="false"/>
          <w:color w:val="000000"/>
          <w:sz w:val="28"/>
        </w:rPr>
        <w:t xml:space="preserve">
      - обеспечение наличия санитарного журнала для записи указаний и предложений местных органов государственной санитарно-эпидемиологической службы, установленной формы, пронумерованного и отпечатанного. </w:t>
      </w:r>
      <w:r>
        <w:br/>
      </w:r>
      <w:r>
        <w:rPr>
          <w:rFonts w:ascii="Times New Roman"/>
          <w:b w:val="false"/>
          <w:i w:val="false"/>
          <w:color w:val="000000"/>
          <w:sz w:val="28"/>
        </w:rPr>
        <w:t xml:space="preserve">
      19. Деятельность рынка может быть временно прекращена при </w:t>
      </w:r>
    </w:p>
    <w:bookmarkEnd w:id="9"/>
    <w:bookmarkStart w:name="z16"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невыполнении условий договора, заключаемого администрацией рынка с</w:t>
      </w:r>
    </w:p>
    <w:p>
      <w:pPr>
        <w:spacing w:after="0"/>
        <w:ind w:left="0"/>
        <w:jc w:val="both"/>
      </w:pPr>
      <w:r>
        <w:rPr>
          <w:rFonts w:ascii="Times New Roman"/>
          <w:b w:val="false"/>
          <w:i w:val="false"/>
          <w:color w:val="000000"/>
          <w:sz w:val="28"/>
        </w:rPr>
        <w:t>органами управления торговлей и несоблюдением правил торговли,</w:t>
      </w:r>
    </w:p>
    <w:p>
      <w:pPr>
        <w:spacing w:after="0"/>
        <w:ind w:left="0"/>
        <w:jc w:val="both"/>
      </w:pPr>
      <w:r>
        <w:rPr>
          <w:rFonts w:ascii="Times New Roman"/>
          <w:b w:val="false"/>
          <w:i w:val="false"/>
          <w:color w:val="000000"/>
          <w:sz w:val="28"/>
        </w:rPr>
        <w:t>санитарных правил и норм, режима и других требований.</w:t>
      </w:r>
    </w:p>
    <w:p>
      <w:pPr>
        <w:spacing w:after="0"/>
        <w:ind w:left="0"/>
        <w:jc w:val="both"/>
      </w:pPr>
      <w:r>
        <w:rPr>
          <w:rFonts w:ascii="Times New Roman"/>
          <w:b w:val="false"/>
          <w:i w:val="false"/>
          <w:color w:val="000000"/>
          <w:sz w:val="28"/>
        </w:rPr>
        <w:t>     20. Контроль за соблюдением Правил торговли на рынках и</w:t>
      </w:r>
    </w:p>
    <w:p>
      <w:pPr>
        <w:spacing w:after="0"/>
        <w:ind w:left="0"/>
        <w:jc w:val="both"/>
      </w:pPr>
      <w:r>
        <w:rPr>
          <w:rFonts w:ascii="Times New Roman"/>
          <w:b w:val="false"/>
          <w:i w:val="false"/>
          <w:color w:val="000000"/>
          <w:sz w:val="28"/>
        </w:rPr>
        <w:t>санитарных требований к ним всеми субъектами хозяйствования,</w:t>
      </w:r>
    </w:p>
    <w:p>
      <w:pPr>
        <w:spacing w:after="0"/>
        <w:ind w:left="0"/>
        <w:jc w:val="both"/>
      </w:pPr>
      <w:r>
        <w:rPr>
          <w:rFonts w:ascii="Times New Roman"/>
          <w:b w:val="false"/>
          <w:i w:val="false"/>
          <w:color w:val="000000"/>
          <w:sz w:val="28"/>
        </w:rPr>
        <w:t>осуществляющими торговую деятельность, возлагается на органы</w:t>
      </w:r>
    </w:p>
    <w:p>
      <w:pPr>
        <w:spacing w:after="0"/>
        <w:ind w:left="0"/>
        <w:jc w:val="both"/>
      </w:pPr>
      <w:r>
        <w:rPr>
          <w:rFonts w:ascii="Times New Roman"/>
          <w:b w:val="false"/>
          <w:i w:val="false"/>
          <w:color w:val="000000"/>
          <w:sz w:val="28"/>
        </w:rPr>
        <w:t>Государственной санитарно-эпидемиологической службы, Госстандарта,</w:t>
      </w:r>
    </w:p>
    <w:p>
      <w:pPr>
        <w:spacing w:after="0"/>
        <w:ind w:left="0"/>
        <w:jc w:val="both"/>
      </w:pPr>
      <w:r>
        <w:rPr>
          <w:rFonts w:ascii="Times New Roman"/>
          <w:b w:val="false"/>
          <w:i w:val="false"/>
          <w:color w:val="000000"/>
          <w:sz w:val="28"/>
        </w:rPr>
        <w:t>управления торговлей на местах и другие уполномоченные на то органы.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w:t>
      </w:r>
    </w:p>
    <w:p>
      <w:pPr>
        <w:spacing w:after="0"/>
        <w:ind w:left="0"/>
        <w:jc w:val="both"/>
      </w:pPr>
      <w:r>
        <w:rPr>
          <w:rFonts w:ascii="Times New Roman"/>
          <w:b w:val="false"/>
          <w:i w:val="false"/>
          <w:color w:val="000000"/>
          <w:sz w:val="28"/>
        </w:rPr>
        <w:t>         к технической оснащенности и видам предоставляемых</w:t>
      </w:r>
    </w:p>
    <w:p>
      <w:pPr>
        <w:spacing w:after="0"/>
        <w:ind w:left="0"/>
        <w:jc w:val="both"/>
      </w:pPr>
      <w:r>
        <w:rPr>
          <w:rFonts w:ascii="Times New Roman"/>
          <w:b w:val="false"/>
          <w:i w:val="false"/>
          <w:color w:val="000000"/>
          <w:sz w:val="28"/>
        </w:rPr>
        <w:t>         услуг рынками, в зависимости от их категорийности</w:t>
      </w:r>
    </w:p>
    <w:p>
      <w:pPr>
        <w:spacing w:after="0"/>
        <w:ind w:left="0"/>
        <w:jc w:val="both"/>
      </w:pPr>
      <w:r>
        <w:rPr>
          <w:rFonts w:ascii="Times New Roman"/>
          <w:b w:val="false"/>
          <w:i w:val="false"/>
          <w:color w:val="000000"/>
          <w:sz w:val="28"/>
        </w:rPr>
        <w:t>ДДДДДДДДДДДДДДДДДДДДДДДДДДДДДДДДДДДДДДДДДДДДДДДДДДДДДДДДДДДДДДДДДДДД</w:t>
      </w:r>
    </w:p>
    <w:p>
      <w:pPr>
        <w:spacing w:after="0"/>
        <w:ind w:left="0"/>
        <w:jc w:val="both"/>
      </w:pPr>
      <w:r>
        <w:rPr>
          <w:rFonts w:ascii="Times New Roman"/>
          <w:b w:val="false"/>
          <w:i w:val="false"/>
          <w:color w:val="000000"/>
          <w:sz w:val="28"/>
        </w:rPr>
        <w:t>                                                категории рынков</w:t>
      </w:r>
    </w:p>
    <w:p>
      <w:pPr>
        <w:spacing w:after="0"/>
        <w:ind w:left="0"/>
        <w:jc w:val="both"/>
      </w:pPr>
      <w:r>
        <w:rPr>
          <w:rFonts w:ascii="Times New Roman"/>
          <w:b w:val="false"/>
          <w:i w:val="false"/>
          <w:color w:val="000000"/>
          <w:sz w:val="28"/>
        </w:rPr>
        <w:t>ДДДДДДДДДДДДДДДДДДДДДДДДДДДДДДДДДДДДДДВДДДДДДДДДДДДДДДДДДДДДДДДДДДДД</w:t>
      </w:r>
    </w:p>
    <w:p>
      <w:pPr>
        <w:spacing w:after="0"/>
        <w:ind w:left="0"/>
        <w:jc w:val="both"/>
      </w:pPr>
      <w:r>
        <w:rPr>
          <w:rFonts w:ascii="Times New Roman"/>
          <w:b w:val="false"/>
          <w:i w:val="false"/>
          <w:color w:val="000000"/>
          <w:sz w:val="28"/>
        </w:rPr>
        <w:t>                                      і        I категория</w:t>
      </w:r>
    </w:p>
    <w:p>
      <w:pPr>
        <w:spacing w:after="0"/>
        <w:ind w:left="0"/>
        <w:jc w:val="both"/>
      </w:pPr>
      <w:r>
        <w:rPr>
          <w:rFonts w:ascii="Times New Roman"/>
          <w:b w:val="false"/>
          <w:i w:val="false"/>
          <w:color w:val="000000"/>
          <w:sz w:val="28"/>
        </w:rPr>
        <w:t>                                      ГДДДДДДДДДДВДДДДДДДДДДДДДДДДДД</w:t>
      </w:r>
    </w:p>
    <w:p>
      <w:pPr>
        <w:spacing w:after="0"/>
        <w:ind w:left="0"/>
        <w:jc w:val="both"/>
      </w:pPr>
      <w:r>
        <w:rPr>
          <w:rFonts w:ascii="Times New Roman"/>
          <w:b w:val="false"/>
          <w:i w:val="false"/>
          <w:color w:val="000000"/>
          <w:sz w:val="28"/>
        </w:rPr>
        <w:t>                                      і  универ- іспециализир.</w:t>
      </w:r>
    </w:p>
    <w:p>
      <w:pPr>
        <w:spacing w:after="0"/>
        <w:ind w:left="0"/>
        <w:jc w:val="both"/>
      </w:pPr>
      <w:r>
        <w:rPr>
          <w:rFonts w:ascii="Times New Roman"/>
          <w:b w:val="false"/>
          <w:i w:val="false"/>
          <w:color w:val="000000"/>
          <w:sz w:val="28"/>
        </w:rPr>
        <w:t>                                      і  сальные ГДДДДДДДВДДДДДДДДДД</w:t>
      </w:r>
    </w:p>
    <w:p>
      <w:pPr>
        <w:spacing w:after="0"/>
        <w:ind w:left="0"/>
        <w:jc w:val="both"/>
      </w:pPr>
      <w:r>
        <w:rPr>
          <w:rFonts w:ascii="Times New Roman"/>
          <w:b w:val="false"/>
          <w:i w:val="false"/>
          <w:color w:val="000000"/>
          <w:sz w:val="28"/>
        </w:rPr>
        <w:t>                                      і          іпрод.  і непрод.</w:t>
      </w:r>
    </w:p>
    <w:p>
      <w:pPr>
        <w:spacing w:after="0"/>
        <w:ind w:left="0"/>
        <w:jc w:val="both"/>
      </w:pPr>
      <w:r>
        <w:rPr>
          <w:rFonts w:ascii="Times New Roman"/>
          <w:b w:val="false"/>
          <w:i w:val="false"/>
          <w:color w:val="000000"/>
          <w:sz w:val="28"/>
        </w:rPr>
        <w:t>ДДДДДДДДДДДДДДДДДДДДДДДДДДДДДДДДДДДДДДБДДДДДДДДДДБДДДДДДДБДДДДДДДДДД</w:t>
      </w:r>
    </w:p>
    <w:p>
      <w:pPr>
        <w:spacing w:after="0"/>
        <w:ind w:left="0"/>
        <w:jc w:val="both"/>
      </w:pPr>
      <w:r>
        <w:rPr>
          <w:rFonts w:ascii="Times New Roman"/>
          <w:b w:val="false"/>
          <w:i w:val="false"/>
          <w:color w:val="000000"/>
          <w:sz w:val="28"/>
        </w:rPr>
        <w:t xml:space="preserve"> 1. Холодильные камеры                      О        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Подъемно-транспортное оборудование      О        О        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Лаборатория ветеринарно-</w:t>
      </w:r>
    </w:p>
    <w:p>
      <w:pPr>
        <w:spacing w:after="0"/>
        <w:ind w:left="0"/>
        <w:jc w:val="both"/>
      </w:pPr>
      <w:r>
        <w:rPr>
          <w:rFonts w:ascii="Times New Roman"/>
          <w:b w:val="false"/>
          <w:i w:val="false"/>
          <w:color w:val="000000"/>
          <w:sz w:val="28"/>
        </w:rPr>
        <w:t>    санитарной экспертизы                   О        О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Пункт проката весов и другого</w:t>
      </w:r>
    </w:p>
    <w:p>
      <w:pPr>
        <w:spacing w:after="0"/>
        <w:ind w:left="0"/>
        <w:jc w:val="both"/>
      </w:pPr>
      <w:r>
        <w:rPr>
          <w:rFonts w:ascii="Times New Roman"/>
          <w:b w:val="false"/>
          <w:i w:val="false"/>
          <w:color w:val="000000"/>
          <w:sz w:val="28"/>
        </w:rPr>
        <w:t>    инвентаря                               О        О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Разруб мяса                             О        О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Хранение продукции товаров</w:t>
      </w:r>
    </w:p>
    <w:p>
      <w:pPr>
        <w:spacing w:after="0"/>
        <w:ind w:left="0"/>
        <w:jc w:val="both"/>
      </w:pPr>
      <w:r>
        <w:rPr>
          <w:rFonts w:ascii="Times New Roman"/>
          <w:b w:val="false"/>
          <w:i w:val="false"/>
          <w:color w:val="000000"/>
          <w:sz w:val="28"/>
        </w:rPr>
        <w:t>    в складских помещениях,</w:t>
      </w:r>
    </w:p>
    <w:p>
      <w:pPr>
        <w:spacing w:after="0"/>
        <w:ind w:left="0"/>
        <w:jc w:val="both"/>
      </w:pPr>
      <w:r>
        <w:rPr>
          <w:rFonts w:ascii="Times New Roman"/>
          <w:b w:val="false"/>
          <w:i w:val="false"/>
          <w:color w:val="000000"/>
          <w:sz w:val="28"/>
        </w:rPr>
        <w:t>    хранилищах                              0        0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Перевозка грузов к местам торговли      Р        Р        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Оборудование кабинетов (комнат)</w:t>
      </w:r>
    </w:p>
    <w:p>
      <w:pPr>
        <w:spacing w:after="0"/>
        <w:ind w:left="0"/>
        <w:jc w:val="both"/>
      </w:pPr>
      <w:r>
        <w:rPr>
          <w:rFonts w:ascii="Times New Roman"/>
          <w:b w:val="false"/>
          <w:i w:val="false"/>
          <w:color w:val="000000"/>
          <w:sz w:val="28"/>
        </w:rPr>
        <w:t>    для примерки                            О       -         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Организация бюро торговых услуг         О       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Создание условий для проверки</w:t>
      </w:r>
    </w:p>
    <w:p>
      <w:pPr>
        <w:spacing w:after="0"/>
        <w:ind w:left="0"/>
        <w:jc w:val="both"/>
      </w:pPr>
      <w:r>
        <w:rPr>
          <w:rFonts w:ascii="Times New Roman"/>
          <w:b w:val="false"/>
          <w:i w:val="false"/>
          <w:color w:val="000000"/>
          <w:sz w:val="28"/>
        </w:rPr>
        <w:t>    качества сложно-бытовой техники         О       -          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Предоставление территории рынка</w:t>
      </w:r>
    </w:p>
    <w:p>
      <w:pPr>
        <w:spacing w:after="0"/>
        <w:ind w:left="0"/>
        <w:jc w:val="both"/>
      </w:pPr>
      <w:r>
        <w:rPr>
          <w:rFonts w:ascii="Times New Roman"/>
          <w:b w:val="false"/>
          <w:i w:val="false"/>
          <w:color w:val="000000"/>
          <w:sz w:val="28"/>
        </w:rPr>
        <w:t>    для торговли с машин, контейнеров       О       О          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Предоставление места для парковки</w:t>
      </w:r>
    </w:p>
    <w:p>
      <w:pPr>
        <w:spacing w:after="0"/>
        <w:ind w:left="0"/>
        <w:jc w:val="both"/>
      </w:pPr>
      <w:r>
        <w:rPr>
          <w:rFonts w:ascii="Times New Roman"/>
          <w:b w:val="false"/>
          <w:i w:val="false"/>
          <w:color w:val="000000"/>
          <w:sz w:val="28"/>
        </w:rPr>
        <w:t>    машин                                   О       О          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Объявления (информации) по радио        О       О          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Обеспечение охраны                      О       О          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Продолжение таблицы</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ДДДДДДДДДДДДДДДДДДДДДДДДДДДДДДДДДДДДДДДДДДДДДДДДДДДДДДДДДДДДДДДДДДДД </w:t>
      </w:r>
    </w:p>
    <w:bookmarkStart w:name="z1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категории рынков</w:t>
      </w:r>
    </w:p>
    <w:p>
      <w:pPr>
        <w:spacing w:after="0"/>
        <w:ind w:left="0"/>
        <w:jc w:val="both"/>
      </w:pPr>
      <w:r>
        <w:rPr>
          <w:rFonts w:ascii="Times New Roman"/>
          <w:b w:val="false"/>
          <w:i w:val="false"/>
          <w:color w:val="000000"/>
          <w:sz w:val="28"/>
        </w:rPr>
        <w:t>ДДДДДДДДДДДДДДДДДДДДДДДДДДДДДДДДДДДДДДВДДДДДДДДДДДДДДДДДДДДВДДДДДДДД</w:t>
      </w:r>
    </w:p>
    <w:p>
      <w:pPr>
        <w:spacing w:after="0"/>
        <w:ind w:left="0"/>
        <w:jc w:val="both"/>
      </w:pPr>
      <w:r>
        <w:rPr>
          <w:rFonts w:ascii="Times New Roman"/>
          <w:b w:val="false"/>
          <w:i w:val="false"/>
          <w:color w:val="000000"/>
          <w:sz w:val="28"/>
        </w:rPr>
        <w:t>                                      і II категория       іIII кате</w:t>
      </w:r>
    </w:p>
    <w:p>
      <w:pPr>
        <w:spacing w:after="0"/>
        <w:ind w:left="0"/>
        <w:jc w:val="both"/>
      </w:pPr>
      <w:r>
        <w:rPr>
          <w:rFonts w:ascii="Times New Roman"/>
          <w:b w:val="false"/>
          <w:i w:val="false"/>
          <w:color w:val="000000"/>
          <w:sz w:val="28"/>
        </w:rPr>
        <w:t>                                      ГДДДДДДДВДДДДДДДДДДДДө гория</w:t>
      </w:r>
    </w:p>
    <w:p>
      <w:pPr>
        <w:spacing w:after="0"/>
        <w:ind w:left="0"/>
        <w:jc w:val="both"/>
      </w:pPr>
      <w:r>
        <w:rPr>
          <w:rFonts w:ascii="Times New Roman"/>
          <w:b w:val="false"/>
          <w:i w:val="false"/>
          <w:color w:val="000000"/>
          <w:sz w:val="28"/>
        </w:rPr>
        <w:t>                                      іунивер-іспециализир.ГДДДДДДДД</w:t>
      </w:r>
    </w:p>
    <w:p>
      <w:pPr>
        <w:spacing w:after="0"/>
        <w:ind w:left="0"/>
        <w:jc w:val="both"/>
      </w:pPr>
      <w:r>
        <w:rPr>
          <w:rFonts w:ascii="Times New Roman"/>
          <w:b w:val="false"/>
          <w:i w:val="false"/>
          <w:color w:val="000000"/>
          <w:sz w:val="28"/>
        </w:rPr>
        <w:t>                                      ісальныеГДДДДДВДДДДДДө мини</w:t>
      </w:r>
    </w:p>
    <w:p>
      <w:pPr>
        <w:spacing w:after="0"/>
        <w:ind w:left="0"/>
        <w:jc w:val="both"/>
      </w:pPr>
      <w:r>
        <w:rPr>
          <w:rFonts w:ascii="Times New Roman"/>
          <w:b w:val="false"/>
          <w:i w:val="false"/>
          <w:color w:val="000000"/>
          <w:sz w:val="28"/>
        </w:rPr>
        <w:t>                                      і       іпрод.інепроді рынки</w:t>
      </w:r>
    </w:p>
    <w:p>
      <w:pPr>
        <w:spacing w:after="0"/>
        <w:ind w:left="0"/>
        <w:jc w:val="both"/>
      </w:pPr>
      <w:r>
        <w:rPr>
          <w:rFonts w:ascii="Times New Roman"/>
          <w:b w:val="false"/>
          <w:i w:val="false"/>
          <w:color w:val="000000"/>
          <w:sz w:val="28"/>
        </w:rPr>
        <w:t>ДДДДДДДДДДДДДДДДДДДДДДДДДДДДДДДДДДДДДДБДДДДДДДБДДДДДБДДДДДДБДДДДДДДД</w:t>
      </w:r>
    </w:p>
    <w:p>
      <w:pPr>
        <w:spacing w:after="0"/>
        <w:ind w:left="0"/>
        <w:jc w:val="both"/>
      </w:pPr>
      <w:r>
        <w:rPr>
          <w:rFonts w:ascii="Times New Roman"/>
          <w:b w:val="false"/>
          <w:i w:val="false"/>
          <w:color w:val="000000"/>
          <w:sz w:val="28"/>
        </w:rPr>
        <w:t xml:space="preserve"> 1. Холодильные камеры                    О      О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Подъемно-транспортное оборудование    Р      Р     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Лаборатория ветеринарно-              О      О     -       -</w:t>
      </w:r>
    </w:p>
    <w:p>
      <w:pPr>
        <w:spacing w:after="0"/>
        <w:ind w:left="0"/>
        <w:jc w:val="both"/>
      </w:pPr>
      <w:r>
        <w:rPr>
          <w:rFonts w:ascii="Times New Roman"/>
          <w:b w:val="false"/>
          <w:i w:val="false"/>
          <w:color w:val="000000"/>
          <w:sz w:val="28"/>
        </w:rPr>
        <w:t>    санитарной экспертизы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Пункт проката весов и другого</w:t>
      </w:r>
    </w:p>
    <w:p>
      <w:pPr>
        <w:spacing w:after="0"/>
        <w:ind w:left="0"/>
        <w:jc w:val="both"/>
      </w:pPr>
      <w:r>
        <w:rPr>
          <w:rFonts w:ascii="Times New Roman"/>
          <w:b w:val="false"/>
          <w:i w:val="false"/>
          <w:color w:val="000000"/>
          <w:sz w:val="28"/>
        </w:rPr>
        <w:t>    инвентаря                             О      О     -       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Разруб мяса                           О      О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Хранение                              Р       Р    Р        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Перевозка грузов к местам торговли    Р       Р    Р        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Оборудование кабинетов (комнат)       О       -    О        -</w:t>
      </w:r>
    </w:p>
    <w:p>
      <w:pPr>
        <w:spacing w:after="0"/>
        <w:ind w:left="0"/>
        <w:jc w:val="both"/>
      </w:pPr>
      <w:r>
        <w:rPr>
          <w:rFonts w:ascii="Times New Roman"/>
          <w:b w:val="false"/>
          <w:i w:val="false"/>
          <w:color w:val="000000"/>
          <w:sz w:val="28"/>
        </w:rPr>
        <w:t>    для примерки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Организация бюро торговых услуг       О        О   -         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Создание условий для проверки         Р        -   Р         -</w:t>
      </w:r>
    </w:p>
    <w:p>
      <w:pPr>
        <w:spacing w:after="0"/>
        <w:ind w:left="0"/>
        <w:jc w:val="both"/>
      </w:pPr>
      <w:r>
        <w:rPr>
          <w:rFonts w:ascii="Times New Roman"/>
          <w:b w:val="false"/>
          <w:i w:val="false"/>
          <w:color w:val="000000"/>
          <w:sz w:val="28"/>
        </w:rPr>
        <w:t>    качества сложно-бытовой техники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Предоставление территории рынка       Р        Р   -         -</w:t>
      </w:r>
    </w:p>
    <w:p>
      <w:pPr>
        <w:spacing w:after="0"/>
        <w:ind w:left="0"/>
        <w:jc w:val="both"/>
      </w:pPr>
      <w:r>
        <w:rPr>
          <w:rFonts w:ascii="Times New Roman"/>
          <w:b w:val="false"/>
          <w:i w:val="false"/>
          <w:color w:val="000000"/>
          <w:sz w:val="28"/>
        </w:rPr>
        <w:t>    для торговли с машин, контейнеров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Предоставление места для парковки     Р        Р   Р          Р</w:t>
      </w:r>
    </w:p>
    <w:p>
      <w:pPr>
        <w:spacing w:after="0"/>
        <w:ind w:left="0"/>
        <w:jc w:val="both"/>
      </w:pPr>
      <w:r>
        <w:rPr>
          <w:rFonts w:ascii="Times New Roman"/>
          <w:b w:val="false"/>
          <w:i w:val="false"/>
          <w:color w:val="000000"/>
          <w:sz w:val="28"/>
        </w:rPr>
        <w:t>    машин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Объявления (информации) по радио      Р        Р   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Обеспечение охраны                    О        О   О          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О - обязательно</w:t>
      </w:r>
    </w:p>
    <w:p>
      <w:pPr>
        <w:spacing w:after="0"/>
        <w:ind w:left="0"/>
        <w:jc w:val="both"/>
      </w:pPr>
      <w:r>
        <w:rPr>
          <w:rFonts w:ascii="Times New Roman"/>
          <w:b w:val="false"/>
          <w:i w:val="false"/>
          <w:color w:val="000000"/>
          <w:sz w:val="28"/>
        </w:rPr>
        <w:t>                 Р - рекомендуется</w:t>
      </w:r>
    </w:p>
    <w:p>
      <w:pPr>
        <w:spacing w:after="0"/>
        <w:ind w:left="0"/>
        <w:jc w:val="both"/>
      </w:pPr>
      <w:r>
        <w:rPr>
          <w:rFonts w:ascii="Times New Roman"/>
          <w:b w:val="false"/>
          <w:i w:val="false"/>
          <w:color w:val="000000"/>
          <w:sz w:val="28"/>
        </w:rPr>
        <w:t>                 - - предоставление услуги не обязательно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Размеры сбора за</w:t>
      </w:r>
    </w:p>
    <w:p>
      <w:pPr>
        <w:spacing w:after="0"/>
        <w:ind w:left="0"/>
        <w:jc w:val="both"/>
      </w:pPr>
      <w:r>
        <w:rPr>
          <w:rFonts w:ascii="Times New Roman"/>
          <w:b w:val="false"/>
          <w:i w:val="false"/>
          <w:color w:val="000000"/>
          <w:sz w:val="28"/>
        </w:rPr>
        <w:t>                      право реализации товаров</w:t>
      </w:r>
    </w:p>
    <w:p>
      <w:pPr>
        <w:spacing w:after="0"/>
        <w:ind w:left="0"/>
        <w:jc w:val="both"/>
      </w:pPr>
      <w:r>
        <w:rPr>
          <w:rFonts w:ascii="Times New Roman"/>
          <w:b w:val="false"/>
          <w:i w:val="false"/>
          <w:color w:val="000000"/>
          <w:sz w:val="28"/>
        </w:rPr>
        <w:t>                   на рынках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в % к минимальной месячной</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заработной плате за один</w:t>
      </w:r>
    </w:p>
    <w:p>
      <w:pPr>
        <w:spacing w:after="0"/>
        <w:ind w:left="0"/>
        <w:jc w:val="both"/>
      </w:pPr>
      <w:r>
        <w:rPr>
          <w:rFonts w:ascii="Times New Roman"/>
          <w:b w:val="false"/>
          <w:i w:val="false"/>
          <w:color w:val="000000"/>
          <w:sz w:val="28"/>
        </w:rPr>
        <w:t>                                         день торговли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ДДДДДДДДДДДДДДДДДДДДДДДДДДДДДДДДДДДДДДДДДВДДДДДДДДДДДДДДДДДДДДДДДДДД</w:t>
      </w:r>
    </w:p>
    <w:p>
      <w:pPr>
        <w:spacing w:after="0"/>
        <w:ind w:left="0"/>
        <w:jc w:val="both"/>
      </w:pPr>
      <w:r>
        <w:rPr>
          <w:rFonts w:ascii="Times New Roman"/>
          <w:b w:val="false"/>
          <w:i w:val="false"/>
          <w:color w:val="000000"/>
          <w:sz w:val="28"/>
        </w:rPr>
        <w:t>    Специализация рынка                  і        категория рынка</w:t>
      </w:r>
    </w:p>
    <w:p>
      <w:pPr>
        <w:spacing w:after="0"/>
        <w:ind w:left="0"/>
        <w:jc w:val="both"/>
      </w:pPr>
      <w:r>
        <w:rPr>
          <w:rFonts w:ascii="Times New Roman"/>
          <w:b w:val="false"/>
          <w:i w:val="false"/>
          <w:color w:val="000000"/>
          <w:sz w:val="28"/>
        </w:rPr>
        <w:t>                                         ГДДДДДДДДВДДДДДДДВДДДДДДДДД</w:t>
      </w:r>
    </w:p>
    <w:p>
      <w:pPr>
        <w:spacing w:after="0"/>
        <w:ind w:left="0"/>
        <w:jc w:val="both"/>
      </w:pPr>
      <w:r>
        <w:rPr>
          <w:rFonts w:ascii="Times New Roman"/>
          <w:b w:val="false"/>
          <w:i w:val="false"/>
          <w:color w:val="000000"/>
          <w:sz w:val="28"/>
        </w:rPr>
        <w:t>                                         і    I   і  II   і   III</w:t>
      </w:r>
    </w:p>
    <w:p>
      <w:pPr>
        <w:spacing w:after="0"/>
        <w:ind w:left="0"/>
        <w:jc w:val="both"/>
      </w:pPr>
      <w:r>
        <w:rPr>
          <w:rFonts w:ascii="Times New Roman"/>
          <w:b w:val="false"/>
          <w:i w:val="false"/>
          <w:color w:val="000000"/>
          <w:sz w:val="28"/>
        </w:rPr>
        <w:t>ДДДДДДДДДДДДДДДДДДДДДДДДДДДДДДДДДДДДДДДДДБДДДДДДДДБДДДДДДДБДДДДДДДДД</w:t>
      </w:r>
    </w:p>
    <w:p>
      <w:pPr>
        <w:spacing w:after="0"/>
        <w:ind w:left="0"/>
        <w:jc w:val="both"/>
      </w:pPr>
      <w:r>
        <w:rPr>
          <w:rFonts w:ascii="Times New Roman"/>
          <w:b w:val="false"/>
          <w:i w:val="false"/>
          <w:color w:val="000000"/>
          <w:sz w:val="28"/>
        </w:rPr>
        <w:t xml:space="preserve"> 1.  Продовольственный (оптовый):</w:t>
      </w:r>
    </w:p>
    <w:p>
      <w:pPr>
        <w:spacing w:after="0"/>
        <w:ind w:left="0"/>
        <w:jc w:val="both"/>
      </w:pPr>
      <w:r>
        <w:rPr>
          <w:rFonts w:ascii="Times New Roman"/>
          <w:b w:val="false"/>
          <w:i w:val="false"/>
          <w:color w:val="000000"/>
          <w:sz w:val="28"/>
        </w:rPr>
        <w:t>     торговля с машин                        300      200     100</w:t>
      </w:r>
    </w:p>
    <w:p>
      <w:pPr>
        <w:spacing w:after="0"/>
        <w:ind w:left="0"/>
        <w:jc w:val="both"/>
      </w:pPr>
      <w:r>
        <w:rPr>
          <w:rFonts w:ascii="Times New Roman"/>
          <w:b w:val="false"/>
          <w:i w:val="false"/>
          <w:color w:val="000000"/>
          <w:sz w:val="28"/>
        </w:rPr>
        <w:t>     торговля с прилавка                     100       60      30</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Продовольственные (овощи,</w:t>
      </w:r>
    </w:p>
    <w:p>
      <w:pPr>
        <w:spacing w:after="0"/>
        <w:ind w:left="0"/>
        <w:jc w:val="both"/>
      </w:pPr>
      <w:r>
        <w:rPr>
          <w:rFonts w:ascii="Times New Roman"/>
          <w:b w:val="false"/>
          <w:i w:val="false"/>
          <w:color w:val="000000"/>
          <w:sz w:val="28"/>
        </w:rPr>
        <w:t>     фрукты, кисломолочные продукты,</w:t>
      </w:r>
    </w:p>
    <w:p>
      <w:pPr>
        <w:spacing w:after="0"/>
        <w:ind w:left="0"/>
        <w:jc w:val="both"/>
      </w:pPr>
      <w:r>
        <w:rPr>
          <w:rFonts w:ascii="Times New Roman"/>
          <w:b w:val="false"/>
          <w:i w:val="false"/>
          <w:color w:val="000000"/>
          <w:sz w:val="28"/>
        </w:rPr>
        <w:t>     сухофрукты, мед):</w:t>
      </w:r>
    </w:p>
    <w:p>
      <w:pPr>
        <w:spacing w:after="0"/>
        <w:ind w:left="0"/>
        <w:jc w:val="both"/>
      </w:pPr>
      <w:r>
        <w:rPr>
          <w:rFonts w:ascii="Times New Roman"/>
          <w:b w:val="false"/>
          <w:i w:val="false"/>
          <w:color w:val="000000"/>
          <w:sz w:val="28"/>
        </w:rPr>
        <w:t>     торговля с машин                        300      300     100</w:t>
      </w:r>
    </w:p>
    <w:p>
      <w:pPr>
        <w:spacing w:after="0"/>
        <w:ind w:left="0"/>
        <w:jc w:val="both"/>
      </w:pPr>
      <w:r>
        <w:rPr>
          <w:rFonts w:ascii="Times New Roman"/>
          <w:b w:val="false"/>
          <w:i w:val="false"/>
          <w:color w:val="000000"/>
          <w:sz w:val="28"/>
        </w:rPr>
        <w:t>     торговля с прилавка                     100       60      30</w:t>
      </w:r>
    </w:p>
    <w:p>
      <w:pPr>
        <w:spacing w:after="0"/>
        <w:ind w:left="0"/>
        <w:jc w:val="both"/>
      </w:pPr>
      <w:r>
        <w:rPr>
          <w:rFonts w:ascii="Times New Roman"/>
          <w:b w:val="false"/>
          <w:i w:val="false"/>
          <w:color w:val="000000"/>
          <w:sz w:val="28"/>
        </w:rPr>
        <w:t>     торговля с рук                           30       20      10</w:t>
      </w:r>
    </w:p>
    <w:p>
      <w:pPr>
        <w:spacing w:after="0"/>
        <w:ind w:left="0"/>
        <w:jc w:val="both"/>
      </w:pPr>
      <w:r>
        <w:rPr>
          <w:rFonts w:ascii="Times New Roman"/>
          <w:b w:val="false"/>
          <w:i w:val="false"/>
          <w:color w:val="000000"/>
          <w:sz w:val="28"/>
        </w:rPr>
        <w:t>     Продовольствие (мясопродукты)            50       30      20</w:t>
      </w:r>
    </w:p>
    <w:p>
      <w:pPr>
        <w:spacing w:after="0"/>
        <w:ind w:left="0"/>
        <w:jc w:val="both"/>
      </w:pPr>
      <w:r>
        <w:rPr>
          <w:rFonts w:ascii="Times New Roman"/>
          <w:b w:val="false"/>
          <w:i w:val="false"/>
          <w:color w:val="000000"/>
          <w:sz w:val="28"/>
        </w:rPr>
        <w:t>     цветы                                   100       60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Вещевой:</w:t>
      </w:r>
    </w:p>
    <w:p>
      <w:pPr>
        <w:spacing w:after="0"/>
        <w:ind w:left="0"/>
        <w:jc w:val="both"/>
      </w:pPr>
      <w:r>
        <w:rPr>
          <w:rFonts w:ascii="Times New Roman"/>
          <w:b w:val="false"/>
          <w:i w:val="false"/>
          <w:color w:val="000000"/>
          <w:sz w:val="28"/>
        </w:rPr>
        <w:t>     торговля с контейнера                   300      200     100</w:t>
      </w:r>
    </w:p>
    <w:p>
      <w:pPr>
        <w:spacing w:after="0"/>
        <w:ind w:left="0"/>
        <w:jc w:val="both"/>
      </w:pPr>
      <w:r>
        <w:rPr>
          <w:rFonts w:ascii="Times New Roman"/>
          <w:b w:val="false"/>
          <w:i w:val="false"/>
          <w:color w:val="000000"/>
          <w:sz w:val="28"/>
        </w:rPr>
        <w:t>     торговля с машин                        200      100      50</w:t>
      </w:r>
    </w:p>
    <w:p>
      <w:pPr>
        <w:spacing w:after="0"/>
        <w:ind w:left="0"/>
        <w:jc w:val="both"/>
      </w:pPr>
      <w:r>
        <w:rPr>
          <w:rFonts w:ascii="Times New Roman"/>
          <w:b w:val="false"/>
          <w:i w:val="false"/>
          <w:color w:val="000000"/>
          <w:sz w:val="28"/>
        </w:rPr>
        <w:t>     торговля с прилавка                     100       60      30</w:t>
      </w:r>
    </w:p>
    <w:p>
      <w:pPr>
        <w:spacing w:after="0"/>
        <w:ind w:left="0"/>
        <w:jc w:val="both"/>
      </w:pPr>
      <w:r>
        <w:rPr>
          <w:rFonts w:ascii="Times New Roman"/>
          <w:b w:val="false"/>
          <w:i w:val="false"/>
          <w:color w:val="000000"/>
          <w:sz w:val="28"/>
        </w:rPr>
        <w:t>     торговля с рук                           30       20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Автомобильный:</w:t>
      </w:r>
    </w:p>
    <w:p>
      <w:pPr>
        <w:spacing w:after="0"/>
        <w:ind w:left="0"/>
        <w:jc w:val="both"/>
      </w:pPr>
      <w:r>
        <w:rPr>
          <w:rFonts w:ascii="Times New Roman"/>
          <w:b w:val="false"/>
          <w:i w:val="false"/>
          <w:color w:val="000000"/>
          <w:sz w:val="28"/>
        </w:rPr>
        <w:t>     продажа 1 единицы автомототранспорта    200      100       50</w:t>
      </w:r>
    </w:p>
    <w:p>
      <w:pPr>
        <w:spacing w:after="0"/>
        <w:ind w:left="0"/>
        <w:jc w:val="both"/>
      </w:pPr>
      <w:r>
        <w:rPr>
          <w:rFonts w:ascii="Times New Roman"/>
          <w:b w:val="false"/>
          <w:i w:val="false"/>
          <w:color w:val="000000"/>
          <w:sz w:val="28"/>
        </w:rPr>
        <w:t>     продажа запчастей                       200      100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Ското-фуражный:</w:t>
      </w:r>
    </w:p>
    <w:p>
      <w:pPr>
        <w:spacing w:after="0"/>
        <w:ind w:left="0"/>
        <w:jc w:val="both"/>
      </w:pPr>
      <w:r>
        <w:rPr>
          <w:rFonts w:ascii="Times New Roman"/>
          <w:b w:val="false"/>
          <w:i w:val="false"/>
          <w:color w:val="000000"/>
          <w:sz w:val="28"/>
        </w:rPr>
        <w:t>     продажа крупного рогатого скота</w:t>
      </w:r>
    </w:p>
    <w:p>
      <w:pPr>
        <w:spacing w:after="0"/>
        <w:ind w:left="0"/>
        <w:jc w:val="both"/>
      </w:pPr>
      <w:r>
        <w:rPr>
          <w:rFonts w:ascii="Times New Roman"/>
          <w:b w:val="false"/>
          <w:i w:val="false"/>
          <w:color w:val="000000"/>
          <w:sz w:val="28"/>
        </w:rPr>
        <w:t>     и лошадей                                80        40      20</w:t>
      </w:r>
    </w:p>
    <w:p>
      <w:pPr>
        <w:spacing w:after="0"/>
        <w:ind w:left="0"/>
        <w:jc w:val="both"/>
      </w:pPr>
      <w:r>
        <w:rPr>
          <w:rFonts w:ascii="Times New Roman"/>
          <w:b w:val="false"/>
          <w:i w:val="false"/>
          <w:color w:val="000000"/>
          <w:sz w:val="28"/>
        </w:rPr>
        <w:t>     продажа птиц                             30        20      10</w:t>
      </w:r>
    </w:p>
    <w:p>
      <w:pPr>
        <w:spacing w:after="0"/>
        <w:ind w:left="0"/>
        <w:jc w:val="both"/>
      </w:pPr>
      <w:r>
        <w:rPr>
          <w:rFonts w:ascii="Times New Roman"/>
          <w:b w:val="false"/>
          <w:i w:val="false"/>
          <w:color w:val="000000"/>
          <w:sz w:val="28"/>
        </w:rPr>
        <w:t>     продажа других домашних животных,</w:t>
      </w:r>
    </w:p>
    <w:p>
      <w:pPr>
        <w:spacing w:after="0"/>
        <w:ind w:left="0"/>
        <w:jc w:val="both"/>
      </w:pPr>
      <w:r>
        <w:rPr>
          <w:rFonts w:ascii="Times New Roman"/>
          <w:b w:val="false"/>
          <w:i w:val="false"/>
          <w:color w:val="000000"/>
          <w:sz w:val="28"/>
        </w:rPr>
        <w:t>     птиц, зверей                             50        30      20</w:t>
      </w:r>
    </w:p>
    <w:p>
      <w:pPr>
        <w:spacing w:after="0"/>
        <w:ind w:left="0"/>
        <w:jc w:val="both"/>
      </w:pPr>
      <w:r>
        <w:rPr>
          <w:rFonts w:ascii="Times New Roman"/>
          <w:b w:val="false"/>
          <w:i w:val="false"/>
          <w:color w:val="000000"/>
          <w:sz w:val="28"/>
        </w:rPr>
        <w:t>     продажа других животных                  50        30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