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9a85" w14:textId="28c9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объявлении постановления Кабинета Министров Республики Казахстан от 2 февраля 1995 года N 110 "О мерах по реализации Закона Республики Казахстан "О государственном контроле за оборотом отдельных видов оружия" и утверждении инструкций "О работе органов внутренних дел по осуществлению разрешительной системы" и "О порядке работы по обеспечению сохранности в органах внутренних дел изъятого, добровольно сданного, найденного оружия и боеприпасов"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внутренних дел Республики Казахстан от 17 августа 1995 года N 210. Зарегистрирован в Министерстве юстиции Республики Казахстан 05.11.1996 г. N 217. Утратил силу - приказом Министра внутренних дел Республики Казахстан от 1 марта 2003 года N 111 (V032257)</w:t>
      </w:r>
    </w:p>
    <w:p>
      <w:pPr>
        <w:spacing w:after="0"/>
        <w:ind w:left="0"/>
        <w:jc w:val="both"/>
      </w:pPr>
      <w:bookmarkStart w:name="z0" w:id="0"/>
      <w:r>
        <w:rPr>
          <w:rFonts w:ascii="Times New Roman"/>
          <w:b w:val="false"/>
          <w:i w:val="false"/>
          <w:color w:val="000000"/>
          <w:sz w:val="28"/>
        </w:rPr>
        <w:t xml:space="preserve">
      В целях упорядочения контроля за оборотом огнестрельного оружия приказываю: </w:t>
      </w:r>
      <w:r>
        <w:br/>
      </w:r>
      <w:r>
        <w:rPr>
          <w:rFonts w:ascii="Times New Roman"/>
          <w:b w:val="false"/>
          <w:i w:val="false"/>
          <w:color w:val="000000"/>
          <w:sz w:val="28"/>
        </w:rPr>
        <w:t>
      1. Объявить постановление Кабинета Министров Республики Казахстан от 2 февраля 1995 года </w:t>
      </w:r>
      <w:r>
        <w:rPr>
          <w:rFonts w:ascii="Times New Roman"/>
          <w:b w:val="false"/>
          <w:i w:val="false"/>
          <w:color w:val="000000"/>
          <w:sz w:val="28"/>
        </w:rPr>
        <w:t xml:space="preserve">N 110 </w:t>
      </w:r>
      <w:r>
        <w:rPr>
          <w:rFonts w:ascii="Times New Roman"/>
          <w:b w:val="false"/>
          <w:i w:val="false"/>
          <w:color w:val="000000"/>
          <w:sz w:val="28"/>
        </w:rPr>
        <w:t xml:space="preserve"> "О мерах по реализации Закона Республики Казахстан " </w:t>
      </w:r>
      <w:r>
        <w:rPr>
          <w:rFonts w:ascii="Times New Roman"/>
          <w:b w:val="false"/>
          <w:i w:val="false"/>
          <w:color w:val="000000"/>
          <w:sz w:val="28"/>
        </w:rPr>
        <w:t xml:space="preserve">О государственном контроле </w:t>
      </w:r>
      <w:r>
        <w:rPr>
          <w:rFonts w:ascii="Times New Roman"/>
          <w:b w:val="false"/>
          <w:i w:val="false"/>
          <w:color w:val="000000"/>
          <w:sz w:val="28"/>
        </w:rPr>
        <w:t xml:space="preserve"> за оборотом отдельных видов оружия". </w:t>
      </w:r>
      <w:r>
        <w:br/>
      </w:r>
      <w:r>
        <w:rPr>
          <w:rFonts w:ascii="Times New Roman"/>
          <w:b w:val="false"/>
          <w:i w:val="false"/>
          <w:color w:val="000000"/>
          <w:sz w:val="28"/>
        </w:rPr>
        <w:t xml:space="preserve">
      2. Утвердить инструкции "О работе органов внутренних дел по осуществлению разрешительной системы" и "О порядке работы по обеспечению сохранности в органах внутренних дел изъятого, добровольно сданного, найденного оружия и боеприпасов" (прилагается). </w:t>
      </w:r>
      <w:r>
        <w:br/>
      </w:r>
      <w:r>
        <w:rPr>
          <w:rFonts w:ascii="Times New Roman"/>
          <w:b w:val="false"/>
          <w:i w:val="false"/>
          <w:color w:val="000000"/>
          <w:sz w:val="28"/>
        </w:rPr>
        <w:t xml:space="preserve">
      3. Начальникам ГУВД г.Алматы, УВД областей, на транспорте и УВД города Ленинска: </w:t>
      </w:r>
      <w:r>
        <w:br/>
      </w:r>
      <w:r>
        <w:rPr>
          <w:rFonts w:ascii="Times New Roman"/>
          <w:b w:val="false"/>
          <w:i w:val="false"/>
          <w:color w:val="000000"/>
          <w:sz w:val="28"/>
        </w:rPr>
        <w:t xml:space="preserve">
      3.1. В двухмесячный срок организовать изучение постановления Кабинета Министров от 2 февраля 1995 года N 110, приказа и инструкций личным составом органов и подразделений внутренних дел, а также принятие зачетов от работников, осуществляющих разрешительную систему, инспекторов охраны общественного порядка, участковых инспекторов милиции, сотрудников дежурных частей. </w:t>
      </w:r>
      <w:r>
        <w:br/>
      </w:r>
      <w:r>
        <w:rPr>
          <w:rFonts w:ascii="Times New Roman"/>
          <w:b w:val="false"/>
          <w:i w:val="false"/>
          <w:color w:val="000000"/>
          <w:sz w:val="28"/>
        </w:rPr>
        <w:t xml:space="preserve">
      3.2. Провести в течение 3-го квартала 1995 года аттестование на соответствие занимаемой должности штатных работников, осуществляющих разрешительную систему. </w:t>
      </w:r>
      <w:r>
        <w:br/>
      </w:r>
      <w:r>
        <w:rPr>
          <w:rFonts w:ascii="Times New Roman"/>
          <w:b w:val="false"/>
          <w:i w:val="false"/>
          <w:color w:val="000000"/>
          <w:sz w:val="28"/>
        </w:rPr>
        <w:t xml:space="preserve">
      3.3. Укрепить службу разрешительной системы наиболее опытными, подготовленными в профессиональном отношении работниками и принять меры к их обеспечению служебными помещениями, средствами связи. </w:t>
      </w:r>
      <w:r>
        <w:br/>
      </w:r>
      <w:r>
        <w:rPr>
          <w:rFonts w:ascii="Times New Roman"/>
          <w:b w:val="false"/>
          <w:i w:val="false"/>
          <w:color w:val="000000"/>
          <w:sz w:val="28"/>
        </w:rPr>
        <w:t xml:space="preserve">
      3.4. В целях повышения эффективности работы горрайорганов внутренних дел ввести дополнительные должности инспекторов разрешительной системы за счет перераспределения имеющейся штатной численности. </w:t>
      </w:r>
      <w:r>
        <w:br/>
      </w:r>
      <w:r>
        <w:rPr>
          <w:rFonts w:ascii="Times New Roman"/>
          <w:b w:val="false"/>
          <w:i w:val="false"/>
          <w:color w:val="000000"/>
          <w:sz w:val="28"/>
        </w:rPr>
        <w:t xml:space="preserve">
      3.5. Потребовать от всех работников, на которых возложены функции по осуществлению разрешительной системы, участковых инспекторов милиции качественного обследования объектов разрешительной системы, своевременного выявления и изъятия незаконно хранящегося огнестрельного оружия, а также у лиц, нарушающих установленные правила или систематически допускающих нарушения общественного порядка, злоупотребляющих спиртными напитками, страдающих психическими заболеваниями. </w:t>
      </w:r>
      <w:r>
        <w:br/>
      </w:r>
      <w:r>
        <w:rPr>
          <w:rFonts w:ascii="Times New Roman"/>
          <w:b w:val="false"/>
          <w:i w:val="false"/>
          <w:color w:val="000000"/>
          <w:sz w:val="28"/>
        </w:rPr>
        <w:t xml:space="preserve">
      3.6. Обеспечить оперативное обслуживание объектов разрешительной системы, обратив особое внимание на склады взрывчатых материалов, хранилищ с большим количеством огнестрельного оружия. Постоянно ориентировать спецаппарат на выявление владельцев незаконно хранящегося огнестрельного оружия и взрывчатых веществ. </w:t>
      </w:r>
      <w:r>
        <w:br/>
      </w:r>
      <w:r>
        <w:rPr>
          <w:rFonts w:ascii="Times New Roman"/>
          <w:b w:val="false"/>
          <w:i w:val="false"/>
          <w:color w:val="000000"/>
          <w:sz w:val="28"/>
        </w:rPr>
        <w:t xml:space="preserve">
      3.7. Систематически проводить с инспекторами разрешительной системы, работниками, осуществляющими разрешительную систему и участковыми инспекторами милиции занятия в систему служебной подготовки по организации работы и контролю за объектами разрешительной системы, изучению законодательства, приказов, инструкций МВД Республики Казахстан. </w:t>
      </w:r>
      <w:r>
        <w:br/>
      </w:r>
      <w:r>
        <w:rPr>
          <w:rFonts w:ascii="Times New Roman"/>
          <w:b w:val="false"/>
          <w:i w:val="false"/>
          <w:color w:val="000000"/>
          <w:sz w:val="28"/>
        </w:rPr>
        <w:t xml:space="preserve">
      3.8. По каждому факту хищения, краж предметов и веществ, на которые распространяется разрешительная система, а также совершения тяжких видов преступлений с применением огнестрельного оружия в 5-ти дневный срок с момента раскрытия проводить служебные расследования с отражением вопросов, касающихся источника приобретения (изготовления), законности его хранения и ношения, причин несвоевременного изъятия и т.д. Копии заключения и приказа о наказании виновных в 15-ти дневный срок представлять в ГУООП МВД Республики Казахстан. </w:t>
      </w:r>
      <w:r>
        <w:br/>
      </w:r>
      <w:r>
        <w:rPr>
          <w:rFonts w:ascii="Times New Roman"/>
          <w:b w:val="false"/>
          <w:i w:val="false"/>
          <w:color w:val="000000"/>
          <w:sz w:val="28"/>
        </w:rPr>
        <w:t xml:space="preserve">
      Ежемесячно обобщать и анализировать причины совершения преступлений с применением оружия и принимать меры к их устранению. </w:t>
      </w:r>
      <w:r>
        <w:br/>
      </w:r>
      <w:r>
        <w:rPr>
          <w:rFonts w:ascii="Times New Roman"/>
          <w:b w:val="false"/>
          <w:i w:val="false"/>
          <w:color w:val="000000"/>
          <w:sz w:val="28"/>
        </w:rPr>
        <w:t xml:space="preserve">
      3.9. До конца 1995 года принять меры по обеспечению разрешительной системы аппаратов УВД областей, ГУВД города Алматы компьютерной техникой для упорядочения учетов владельцев огнестрельного оружия, объектов разрешительной системы. </w:t>
      </w:r>
      <w:r>
        <w:br/>
      </w:r>
      <w:r>
        <w:rPr>
          <w:rFonts w:ascii="Times New Roman"/>
          <w:b w:val="false"/>
          <w:i w:val="false"/>
          <w:color w:val="000000"/>
          <w:sz w:val="28"/>
        </w:rPr>
        <w:t xml:space="preserve">
      4. Утвердить форму отчетности N 1-РС "Отчет о лицензионно-разрешительной работе", ИВЦ (Назаров С.С.) обеспечить ежемесячное представление статистической отчетности о лицензионно-разрешительной работе. </w:t>
      </w:r>
      <w:r>
        <w:br/>
      </w:r>
      <w:r>
        <w:rPr>
          <w:rFonts w:ascii="Times New Roman"/>
          <w:b w:val="false"/>
          <w:i w:val="false"/>
          <w:color w:val="000000"/>
          <w:sz w:val="28"/>
        </w:rPr>
        <w:t xml:space="preserve">
      5. ХОЗУ, ХОЗО МВД Республики Казахстан, УВД областей, ГУВД города Алматы и УВД на транспорте до 1 октября т.г. изготовить необходимое количество бланков, предусмотренных инструкцией и обеспечить ими органы внутренних дел. </w:t>
      </w:r>
      <w:r>
        <w:br/>
      </w:r>
      <w:r>
        <w:rPr>
          <w:rFonts w:ascii="Times New Roman"/>
          <w:b w:val="false"/>
          <w:i w:val="false"/>
          <w:color w:val="000000"/>
          <w:sz w:val="28"/>
        </w:rPr>
        <w:t xml:space="preserve">
      Установить, что бланки разрешений на приобретение оружия являются документами строгой отчетности. </w:t>
      </w:r>
      <w:r>
        <w:br/>
      </w:r>
      <w:r>
        <w:rPr>
          <w:rFonts w:ascii="Times New Roman"/>
          <w:b w:val="false"/>
          <w:i w:val="false"/>
          <w:color w:val="000000"/>
          <w:sz w:val="28"/>
        </w:rPr>
        <w:t xml:space="preserve">
      6. Считать утратившими силу приказы МВД СССР N 34 от 13 февраля 1978 г., N 176 от 14 августа 1984 г., N 125/203 от 24 сентября 1984 г., N 0113 от 6 мая 1987 г., N 246 от 1 декабря 1987 г. </w:t>
      </w:r>
      <w:r>
        <w:br/>
      </w:r>
      <w:r>
        <w:rPr>
          <w:rFonts w:ascii="Times New Roman"/>
          <w:b w:val="false"/>
          <w:i w:val="false"/>
          <w:color w:val="000000"/>
          <w:sz w:val="28"/>
        </w:rPr>
        <w:t xml:space="preserve">
      7. Контроль за выполнением настоящего Приказа возложить на ГУООП МВД Республики Казахстан.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Лист согласования </w:t>
      </w:r>
      <w:r>
        <w:br/>
      </w:r>
      <w:r>
        <w:rPr>
          <w:rFonts w:ascii="Times New Roman"/>
          <w:b w:val="false"/>
          <w:i w:val="false"/>
          <w:color w:val="000000"/>
          <w:sz w:val="28"/>
        </w:rPr>
        <w:t xml:space="preserve">
            инструкций "О порядке работы по обеспечению </w:t>
      </w:r>
      <w:r>
        <w:br/>
      </w:r>
      <w:r>
        <w:rPr>
          <w:rFonts w:ascii="Times New Roman"/>
          <w:b w:val="false"/>
          <w:i w:val="false"/>
          <w:color w:val="000000"/>
          <w:sz w:val="28"/>
        </w:rPr>
        <w:t xml:space="preserve">
           сохранности в органах внутренних дел изъятого, </w:t>
      </w:r>
      <w:r>
        <w:br/>
      </w:r>
      <w:r>
        <w:rPr>
          <w:rFonts w:ascii="Times New Roman"/>
          <w:b w:val="false"/>
          <w:i w:val="false"/>
          <w:color w:val="000000"/>
          <w:sz w:val="28"/>
        </w:rPr>
        <w:t xml:space="preserve">
             добровольного сданного, найденного оружия </w:t>
      </w:r>
      <w:r>
        <w:br/>
      </w:r>
      <w:r>
        <w:rPr>
          <w:rFonts w:ascii="Times New Roman"/>
          <w:b w:val="false"/>
          <w:i w:val="false"/>
          <w:color w:val="000000"/>
          <w:sz w:val="28"/>
        </w:rPr>
        <w:t xml:space="preserve">
           и боеприпасов" и "О работе органов внутренних </w:t>
      </w:r>
      <w:r>
        <w:br/>
      </w:r>
      <w:r>
        <w:rPr>
          <w:rFonts w:ascii="Times New Roman"/>
          <w:b w:val="false"/>
          <w:i w:val="false"/>
          <w:color w:val="000000"/>
          <w:sz w:val="28"/>
        </w:rPr>
        <w:t xml:space="preserve">
            дел по осуществлению разрешительной системы" </w:t>
      </w:r>
    </w:p>
    <w:p>
      <w:pPr>
        <w:spacing w:after="0"/>
        <w:ind w:left="0"/>
        <w:jc w:val="both"/>
      </w:pP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Республики Казахстан       21.07.95г. </w:t>
      </w:r>
    </w:p>
    <w:p>
      <w:pPr>
        <w:spacing w:after="0"/>
        <w:ind w:left="0"/>
        <w:jc w:val="both"/>
      </w:pPr>
      <w:r>
        <w:rPr>
          <w:rFonts w:ascii="Times New Roman"/>
          <w:b w:val="false"/>
          <w:i w:val="false"/>
          <w:color w:val="000000"/>
          <w:sz w:val="28"/>
        </w:rPr>
        <w:t xml:space="preserve">     Министерство юстиции </w:t>
      </w:r>
      <w:r>
        <w:br/>
      </w:r>
      <w:r>
        <w:rPr>
          <w:rFonts w:ascii="Times New Roman"/>
          <w:b w:val="false"/>
          <w:i w:val="false"/>
          <w:color w:val="000000"/>
          <w:sz w:val="28"/>
        </w:rPr>
        <w:t xml:space="preserve">
     Республики Казахстан       01.08.95г. </w:t>
      </w:r>
    </w:p>
    <w:p>
      <w:pPr>
        <w:spacing w:after="0"/>
        <w:ind w:left="0"/>
        <w:jc w:val="both"/>
      </w:pPr>
      <w:r>
        <w:rPr>
          <w:rFonts w:ascii="Times New Roman"/>
          <w:b w:val="false"/>
          <w:i w:val="false"/>
          <w:color w:val="000000"/>
          <w:sz w:val="28"/>
        </w:rPr>
        <w:t xml:space="preserve">     Комитет национальной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Республики Казахстан       09.08.95г. </w:t>
      </w:r>
    </w:p>
    <w:p>
      <w:pPr>
        <w:spacing w:after="0"/>
        <w:ind w:left="0"/>
        <w:jc w:val="both"/>
      </w:pPr>
      <w:r>
        <w:rPr>
          <w:rFonts w:ascii="Times New Roman"/>
          <w:b w:val="false"/>
          <w:i w:val="false"/>
          <w:color w:val="000000"/>
          <w:sz w:val="28"/>
        </w:rPr>
        <w:t xml:space="preserve">     Министерство обороны </w:t>
      </w:r>
      <w:r>
        <w:br/>
      </w:r>
      <w:r>
        <w:rPr>
          <w:rFonts w:ascii="Times New Roman"/>
          <w:b w:val="false"/>
          <w:i w:val="false"/>
          <w:color w:val="000000"/>
          <w:sz w:val="28"/>
        </w:rPr>
        <w:t xml:space="preserve">
     Республики Казахстан       02.08.95г. </w:t>
      </w:r>
    </w:p>
    <w:p>
      <w:pPr>
        <w:spacing w:after="0"/>
        <w:ind w:left="0"/>
        <w:jc w:val="both"/>
      </w:pPr>
      <w:r>
        <w:rPr>
          <w:rFonts w:ascii="Times New Roman"/>
          <w:b w:val="false"/>
          <w:i w:val="false"/>
          <w:color w:val="000000"/>
          <w:sz w:val="28"/>
        </w:rPr>
        <w:t xml:space="preserve">     Министерство внутренних </w:t>
      </w:r>
      <w:r>
        <w:br/>
      </w:r>
      <w:r>
        <w:rPr>
          <w:rFonts w:ascii="Times New Roman"/>
          <w:b w:val="false"/>
          <w:i w:val="false"/>
          <w:color w:val="000000"/>
          <w:sz w:val="28"/>
        </w:rPr>
        <w:t xml:space="preserve">
     дел Республики Казахстан   02.08.95г. </w:t>
      </w:r>
    </w:p>
    <w:bookmarkStart w:name="z11" w:id="1"/>
    <w:p>
      <w:pPr>
        <w:spacing w:after="0"/>
        <w:ind w:left="0"/>
        <w:jc w:val="both"/>
      </w:pPr>
      <w:r>
        <w:rPr>
          <w:rFonts w:ascii="Times New Roman"/>
          <w:b w:val="false"/>
          <w:i w:val="false"/>
          <w:color w:val="000000"/>
          <w:sz w:val="28"/>
        </w:rPr>
        <w:t>
</w:t>
      </w: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работы по обеспечению </w:t>
      </w:r>
      <w:r>
        <w:br/>
      </w:r>
      <w:r>
        <w:rPr>
          <w:rFonts w:ascii="Times New Roman"/>
          <w:b w:val="false"/>
          <w:i w:val="false"/>
          <w:color w:val="000000"/>
          <w:sz w:val="28"/>
        </w:rPr>
        <w:t>
</w:t>
      </w:r>
      <w:r>
        <w:rPr>
          <w:rFonts w:ascii="Times New Roman"/>
          <w:b/>
          <w:i w:val="false"/>
          <w:color w:val="000000"/>
          <w:sz w:val="28"/>
        </w:rPr>
        <w:t xml:space="preserve">                сохранности в органах внутренних дел </w:t>
      </w:r>
      <w:r>
        <w:br/>
      </w:r>
      <w:r>
        <w:rPr>
          <w:rFonts w:ascii="Times New Roman"/>
          <w:b w:val="false"/>
          <w:i w:val="false"/>
          <w:color w:val="000000"/>
          <w:sz w:val="28"/>
        </w:rPr>
        <w:t>
</w:t>
      </w:r>
      <w:r>
        <w:rPr>
          <w:rFonts w:ascii="Times New Roman"/>
          <w:b/>
          <w:i w:val="false"/>
          <w:color w:val="000000"/>
          <w:sz w:val="28"/>
        </w:rPr>
        <w:t xml:space="preserve">                  изъятого, добровольно сданного, </w:t>
      </w:r>
      <w:r>
        <w:br/>
      </w:r>
      <w:r>
        <w:rPr>
          <w:rFonts w:ascii="Times New Roman"/>
          <w:b w:val="false"/>
          <w:i w:val="false"/>
          <w:color w:val="000000"/>
          <w:sz w:val="28"/>
        </w:rPr>
        <w:t>
</w:t>
      </w:r>
      <w:r>
        <w:rPr>
          <w:rFonts w:ascii="Times New Roman"/>
          <w:b/>
          <w:i w:val="false"/>
          <w:color w:val="000000"/>
          <w:sz w:val="28"/>
        </w:rPr>
        <w:t xml:space="preserve">                  найденного оружия и боеприпасов </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2"/>
    <w:p>
      <w:pPr>
        <w:spacing w:after="0"/>
        <w:ind w:left="0"/>
        <w:jc w:val="both"/>
      </w:pPr>
      <w:r>
        <w:rPr>
          <w:rFonts w:ascii="Times New Roman"/>
          <w:b w:val="false"/>
          <w:i w:val="false"/>
          <w:color w:val="000000"/>
          <w:sz w:val="28"/>
        </w:rPr>
        <w:t xml:space="preserve">      1.1. Настоящая Инструкция определяет порядок работы органов внутренних дел по приему, учету, хранению, передаче в другие организации и уничтожению изъятого, добровольно сданного, найденного огнестрельного и газового оружия, боеприпасов, охотничьего пороха, холодного оружия. </w:t>
      </w:r>
      <w:r>
        <w:br/>
      </w:r>
      <w:r>
        <w:rPr>
          <w:rFonts w:ascii="Times New Roman"/>
          <w:b w:val="false"/>
          <w:i w:val="false"/>
          <w:color w:val="000000"/>
          <w:sz w:val="28"/>
        </w:rPr>
        <w:t xml:space="preserve">
      1.2. В целях осуществления контроля за сохранностью находящегося в горрайлинорганах и на складе ХОЗУ, ХОЗО изъятого, добровольно сданного, найденного огнестрельного, газового и холодного оружия, боеприпасов в МВД, ГУВД, УВД, УВДТ приказом министра внутренних дел республики, начальника ГУВД, УВД, УВДТ создаются постоянно действующие комиссии. </w:t>
      </w:r>
      <w:r>
        <w:br/>
      </w:r>
      <w:r>
        <w:rPr>
          <w:rFonts w:ascii="Times New Roman"/>
          <w:b w:val="false"/>
          <w:i w:val="false"/>
          <w:color w:val="000000"/>
          <w:sz w:val="28"/>
        </w:rPr>
        <w:t xml:space="preserve">
      В состав комиссии включаются руководители ГУООП, УООП, ОООП, ХОЗУ, ХОЗО, экспертно-криминалистических аппаратов и других служб. Возглавляются эти комиссии одним из заместителей министра внутренних дел республики, заместителей начальника ГУВД, УВД, УВДТ. </w:t>
      </w:r>
      <w:r>
        <w:br/>
      </w:r>
      <w:r>
        <w:rPr>
          <w:rFonts w:ascii="Times New Roman"/>
          <w:b w:val="false"/>
          <w:i w:val="false"/>
          <w:color w:val="000000"/>
          <w:sz w:val="28"/>
        </w:rPr>
        <w:t xml:space="preserve">
      1.3. Для организации приема поступающего на склад ХОЗУ, ХОЗО оружия и боеприпасов, определения их технического состояния, уничтожения непригодных к дальнейшему использованию предметов вооружения в МВД, ГУВД, УВД, УВДТ, приказом министра внутренних дел республики, начальника ГУВД, УВД, УВДТ создается техническая комиссия. В состав комиссии включаются работники ГУООП, УООП, ОООП, ХОЗУ, ХОЗО, экспертно-криминалистических аппаратов и других служб во главе с начальником ХОЗУ, ХОЗО. </w:t>
      </w:r>
      <w:r>
        <w:br/>
      </w:r>
      <w:r>
        <w:rPr>
          <w:rFonts w:ascii="Times New Roman"/>
          <w:b w:val="false"/>
          <w:i w:val="false"/>
          <w:color w:val="000000"/>
          <w:sz w:val="28"/>
        </w:rPr>
        <w:t xml:space="preserve">
      1.4. Обязанности по обеспечению сохранности изъятого, добровольно сданного, найденного огнестрельного, газового и холодного оружия в горрайлинорганах возлагается на работника, выполняющего функции по осуществлению разрешительной системы. </w:t>
      </w:r>
    </w:p>
    <w:bookmarkStart w:name="z2" w:id="3"/>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приема, учета и </w:t>
      </w:r>
      <w:r>
        <w:br/>
      </w:r>
      <w:r>
        <w:rPr>
          <w:rFonts w:ascii="Times New Roman"/>
          <w:b w:val="false"/>
          <w:i w:val="false"/>
          <w:color w:val="000000"/>
          <w:sz w:val="28"/>
        </w:rPr>
        <w:t>
</w:t>
      </w:r>
      <w:r>
        <w:rPr>
          <w:rFonts w:ascii="Times New Roman"/>
          <w:b/>
          <w:i w:val="false"/>
          <w:color w:val="000000"/>
          <w:sz w:val="28"/>
        </w:rPr>
        <w:t xml:space="preserve">                    передачи изъятого, добровольно </w:t>
      </w:r>
      <w:r>
        <w:br/>
      </w:r>
      <w:r>
        <w:rPr>
          <w:rFonts w:ascii="Times New Roman"/>
          <w:b w:val="false"/>
          <w:i w:val="false"/>
          <w:color w:val="000000"/>
          <w:sz w:val="28"/>
        </w:rPr>
        <w:t>
</w:t>
      </w:r>
      <w:r>
        <w:rPr>
          <w:rFonts w:ascii="Times New Roman"/>
          <w:b/>
          <w:i w:val="false"/>
          <w:color w:val="000000"/>
          <w:sz w:val="28"/>
        </w:rPr>
        <w:t xml:space="preserve">                    сданного, найденного оружия и </w:t>
      </w:r>
      <w:r>
        <w:br/>
      </w:r>
      <w:r>
        <w:rPr>
          <w:rFonts w:ascii="Times New Roman"/>
          <w:b w:val="false"/>
          <w:i w:val="false"/>
          <w:color w:val="000000"/>
          <w:sz w:val="28"/>
        </w:rPr>
        <w:t>
</w:t>
      </w:r>
      <w:r>
        <w:rPr>
          <w:rFonts w:ascii="Times New Roman"/>
          <w:b/>
          <w:i w:val="false"/>
          <w:color w:val="000000"/>
          <w:sz w:val="28"/>
        </w:rPr>
        <w:t xml:space="preserve">                 боеприпасов в органах внутренних дел </w:t>
      </w:r>
    </w:p>
    <w:bookmarkEnd w:id="3"/>
    <w:p>
      <w:pPr>
        <w:spacing w:after="0"/>
        <w:ind w:left="0"/>
        <w:jc w:val="both"/>
      </w:pPr>
      <w:r>
        <w:rPr>
          <w:rFonts w:ascii="Times New Roman"/>
          <w:b w:val="false"/>
          <w:i w:val="false"/>
          <w:color w:val="000000"/>
          <w:sz w:val="28"/>
        </w:rPr>
        <w:t xml:space="preserve">      2.1. Прием изъятого, добровольно сданного, найденного оружия и боеприпасов, его оформление осуществляются только дежурным по органу внутренних дел. </w:t>
      </w:r>
      <w:r>
        <w:br/>
      </w:r>
      <w:r>
        <w:rPr>
          <w:rFonts w:ascii="Times New Roman"/>
          <w:b w:val="false"/>
          <w:i w:val="false"/>
          <w:color w:val="000000"/>
          <w:sz w:val="28"/>
        </w:rPr>
        <w:t xml:space="preserve">
      2.2. При приеме оружия и боеприпасов дежурному представляется: </w:t>
      </w:r>
      <w:r>
        <w:br/>
      </w:r>
      <w:r>
        <w:rPr>
          <w:rFonts w:ascii="Times New Roman"/>
          <w:b w:val="false"/>
          <w:i w:val="false"/>
          <w:color w:val="000000"/>
          <w:sz w:val="28"/>
        </w:rPr>
        <w:t xml:space="preserve">
      - работником органа внутренних дел - протокол изъятия оружия, боеприпасов; рапорт (приложение N 1) о добровольной сдаче, находке оружия, боеприпасов с приложением заявления лица, добровольно сдавшего или нашедшего эти предметы; </w:t>
      </w:r>
      <w:r>
        <w:br/>
      </w:r>
      <w:r>
        <w:rPr>
          <w:rFonts w:ascii="Times New Roman"/>
          <w:b w:val="false"/>
          <w:i w:val="false"/>
          <w:color w:val="000000"/>
          <w:sz w:val="28"/>
        </w:rPr>
        <w:t xml:space="preserve">
      - гражданами - заявление о добровольной сдаче или находке оружия, боеприпасов. </w:t>
      </w:r>
      <w:r>
        <w:br/>
      </w:r>
      <w:r>
        <w:rPr>
          <w:rFonts w:ascii="Times New Roman"/>
          <w:b w:val="false"/>
          <w:i w:val="false"/>
          <w:color w:val="000000"/>
          <w:sz w:val="28"/>
        </w:rPr>
        <w:t xml:space="preserve">
      Примечание: В протоколе изъятия указываются: дата и место его составления; должность, звание, фамилия, инициалы лица, составившего протокол; основания изъятия; марка, модель, калибр, серия и номер изъятого оружия с указанием явных дефектов, неисправностей (трещины ложи, коррозия деталей, раковины в стволах и т.д.), номер разрешения (если оружие зарегистрировано), кем выдано и срок действия. Факт изъятия оружия и боевых припасов удостоверяется подписями свидетелей с указанием их фамилий, инициалов и места жительства. Протокол изъятия подписывается лицом, его составившим, а также владельцем оружия, боеприпасов, которому вручается копия протокола. В случае отказа лица от подписания протокола в нем делается запись об этом. </w:t>
      </w:r>
      <w:r>
        <w:br/>
      </w:r>
      <w:r>
        <w:rPr>
          <w:rFonts w:ascii="Times New Roman"/>
          <w:b w:val="false"/>
          <w:i w:val="false"/>
          <w:color w:val="000000"/>
          <w:sz w:val="28"/>
        </w:rPr>
        <w:t xml:space="preserve">
      Лицо, совершившее правонарушение, вправе представить прилагаемые к протоколу объяснения и замечания по содержанию протокола, а также изложить мотивы своего отказа от его подписания. </w:t>
      </w:r>
      <w:r>
        <w:br/>
      </w:r>
      <w:r>
        <w:rPr>
          <w:rFonts w:ascii="Times New Roman"/>
          <w:b w:val="false"/>
          <w:i w:val="false"/>
          <w:color w:val="000000"/>
          <w:sz w:val="28"/>
        </w:rPr>
        <w:t xml:space="preserve">
      2.3. При приеме изъятого, добровольно сданного, найденного оружия и боеприпасов дежурный по органу внутренних дел проверяет, соответствуют ли действительности записи в представленных ему документах о количестве, системах, номерах, годах изготовления, внешнем состоянии оружия и боеприпасов. В случае расхождения данных документа с наличием оружия по номерам, а также другим его признакам составляется акт (приложение N 2) с участием лица, сдающего предметы вооружения. </w:t>
      </w:r>
      <w:r>
        <w:br/>
      </w:r>
      <w:r>
        <w:rPr>
          <w:rFonts w:ascii="Times New Roman"/>
          <w:b w:val="false"/>
          <w:i w:val="false"/>
          <w:color w:val="000000"/>
          <w:sz w:val="28"/>
        </w:rPr>
        <w:t xml:space="preserve">
      2.4. На каждую единицу оружия и на общее количество боеприпасов дежурным по органу внутренних дел выписывается квитанция (приложение N 3) в двух экземплярах. Первый экземпляр вручается лицу, сдавшему предметы вооружения, второй экземпляр квитанции вместе с документами (протоколом изъятия, рапортом, заявлением) в течение дежурных суток регистрируется по журналу входящей корреспонденции в канцелярии (секретариате) и докладывается начальнику органа внутренних дел, корешок квитанции остается для контроля. </w:t>
      </w:r>
      <w:r>
        <w:br/>
      </w:r>
      <w:r>
        <w:rPr>
          <w:rFonts w:ascii="Times New Roman"/>
          <w:b w:val="false"/>
          <w:i w:val="false"/>
          <w:color w:val="000000"/>
          <w:sz w:val="28"/>
        </w:rPr>
        <w:t xml:space="preserve">
      2.5. После оформления предметов вооружения дежурный по органу внутренних дел принятое оружие и боеприпасы помещает в комнату, предназначенную для хранения оружия, в металлический шкаф, запирает его и опечатывает. </w:t>
      </w:r>
      <w:r>
        <w:br/>
      </w:r>
      <w:r>
        <w:rPr>
          <w:rFonts w:ascii="Times New Roman"/>
          <w:b w:val="false"/>
          <w:i w:val="false"/>
          <w:color w:val="000000"/>
          <w:sz w:val="28"/>
        </w:rPr>
        <w:t xml:space="preserve">
      2.6. Представленные документы на принятое вооружение начальник органа внутренних дел рассматривает в течение суток, принимает по ним решение и передает секретарю (делопроизводителю) для вручения работнику, осуществляющему разрешительную систему, который получив от секретаря (делопроизводителя) квитанцию с указанием начальника горрайоргана внутренних дел о приеме оружия от дежурного, принимает это оружие и боеприпасы и расписывается в корешке квитанции, находящемся у дежурного. Необходимые реквизиты на принятое вооружение заносятся этим работником в книгу учета (приложение N 4). К каждой единице оружия прикрепляется бирка (приложение N 5), а боеприпасы помещаются в укупорку, куда вкладывается соответствующая опись (приложение N 6). Принятое оружие и боеприпасы помещаются в металлический шкаф для изъятого, добровольно сданного и найденного оружия, боеприпасов, который опечатывается и сдается под охрану дежурному по органу внутренних дел. Один экземпляр ключей от этого шкафа находится постоянно у работника, ответственного за сохранность вооружения, второй экземпляр - в опечатанном пенале у дежурного по органу внутренних дел. </w:t>
      </w:r>
      <w:r>
        <w:br/>
      </w:r>
      <w:r>
        <w:rPr>
          <w:rFonts w:ascii="Times New Roman"/>
          <w:b w:val="false"/>
          <w:i w:val="false"/>
          <w:color w:val="000000"/>
          <w:sz w:val="28"/>
        </w:rPr>
        <w:t xml:space="preserve">
      Примечание: все изъятое, добровольно сданное и найденное оружие и боеприпасы, принятые дежурным по органу внутренних дел и переданные сотруднику, осуществляющему разрешительную систему, должно храниться в разных металлических шкафах. </w:t>
      </w:r>
      <w:r>
        <w:br/>
      </w:r>
      <w:r>
        <w:rPr>
          <w:rFonts w:ascii="Times New Roman"/>
          <w:b w:val="false"/>
          <w:i w:val="false"/>
          <w:color w:val="000000"/>
          <w:sz w:val="28"/>
        </w:rPr>
        <w:t xml:space="preserve">
      2.7. Оружие и боеприпасы, изъятые из объектов разрешительной системы, после их оформления в соответствии с пп. 2.3. - 2.6. настоящей Инструкции упаковываются и хранятся в комнате для хранения оружия. По истечении месячного срока хранения указанное оружие и боеприпасы при условии устранения отмеченных недостатков, послуживших причиной изъятия, возвращаются в соответствующие организации, учреждения. Если недостатки не устранены, оружие и боеприпасы сдаются на склад ХОЗУ, ХОЗО. </w:t>
      </w:r>
      <w:r>
        <w:br/>
      </w:r>
      <w:r>
        <w:rPr>
          <w:rFonts w:ascii="Times New Roman"/>
          <w:b w:val="false"/>
          <w:i w:val="false"/>
          <w:color w:val="000000"/>
          <w:sz w:val="28"/>
        </w:rPr>
        <w:t xml:space="preserve">
      2.8. Все добровольно сданное, найденное, незаконно хранившееся на предприятиях, в учреждениях, организациях или у отдельных граждан оружие, если оно не является вещественным доказательством, в 10-дневный срок должно быть передано на склад ХОЗУ, ХОЗО МВД, ГУВД, УВД, УВДТ. </w:t>
      </w:r>
      <w:r>
        <w:br/>
      </w:r>
      <w:r>
        <w:rPr>
          <w:rFonts w:ascii="Times New Roman"/>
          <w:b w:val="false"/>
          <w:i w:val="false"/>
          <w:color w:val="000000"/>
          <w:sz w:val="28"/>
        </w:rPr>
        <w:t xml:space="preserve">
      Примечание: оружие и боеприпасы, признанные вещественными доказательствами, принимаются на ответственное хранение органами следствия или дознания в порядке, установленном законом. </w:t>
      </w:r>
      <w:r>
        <w:br/>
      </w:r>
      <w:r>
        <w:rPr>
          <w:rFonts w:ascii="Times New Roman"/>
          <w:b w:val="false"/>
          <w:i w:val="false"/>
          <w:color w:val="000000"/>
          <w:sz w:val="28"/>
        </w:rPr>
        <w:t xml:space="preserve">
      2.9. Оружие, боеприпасы, а также порох, изъятые у граждан за нарушение установленного порядка приобретения, хранения или использования, хранятся в органах внутренних дел не более 10 дней после принятия решения административной комиссией, если оно не обжаловано или его исполнение не приостановлено. </w:t>
      </w:r>
      <w:r>
        <w:br/>
      </w:r>
      <w:r>
        <w:rPr>
          <w:rFonts w:ascii="Times New Roman"/>
          <w:b w:val="false"/>
          <w:i w:val="false"/>
          <w:color w:val="000000"/>
          <w:sz w:val="28"/>
        </w:rPr>
        <w:t xml:space="preserve">
      2.10. В случае принятия административной комиссией решения о конфискации или возмездном изъятии оружия и боеприпасов они передаются на склад ХОЗУ, ХОЗО МВД, ГУВД, УВД, УВДТ. Если будет принято решение, не связанное с конфискацией или возмездным изъятием, то оружие и боеприпасы в течение 10-дневного срока возвращаются владельцу под расписку. </w:t>
      </w:r>
      <w:r>
        <w:br/>
      </w:r>
      <w:r>
        <w:rPr>
          <w:rFonts w:ascii="Times New Roman"/>
          <w:b w:val="false"/>
          <w:i w:val="false"/>
          <w:color w:val="000000"/>
          <w:sz w:val="28"/>
        </w:rPr>
        <w:t xml:space="preserve">
      2.11. Направление оружия и боеприпасов на склад ХОЗУ, ХОЗО производится работником, осуществляющим разрешительную систему, на основании сопроводительного письма (приложение N 7), которое подписывается начальником органа внутренних дел, регистрируется по журналу исходящей корреспонденции и скрепляется гербовой печатью. </w:t>
      </w:r>
      <w:r>
        <w:br/>
      </w:r>
      <w:r>
        <w:rPr>
          <w:rFonts w:ascii="Times New Roman"/>
          <w:b w:val="false"/>
          <w:i w:val="false"/>
          <w:color w:val="000000"/>
          <w:sz w:val="28"/>
        </w:rPr>
        <w:t xml:space="preserve">
      2.12. Оружие и боеприпасы, подлежащие сдаче на склад ХОЗУ, ХОЗО упаковываются в специальную укупорку, гарантирующую их сохранность при перевозке. </w:t>
      </w:r>
      <w:r>
        <w:br/>
      </w:r>
      <w:r>
        <w:rPr>
          <w:rFonts w:ascii="Times New Roman"/>
          <w:b w:val="false"/>
          <w:i w:val="false"/>
          <w:color w:val="000000"/>
          <w:sz w:val="28"/>
        </w:rPr>
        <w:t xml:space="preserve">
      2.13. Транспортировка оружия и боеприпасов от органа внутренних дел до склада ХОЗУ, ХОЗО производится в сопровождении вооруженной охраны на всем пути следования. </w:t>
      </w:r>
      <w:r>
        <w:br/>
      </w:r>
      <w:r>
        <w:rPr>
          <w:rFonts w:ascii="Times New Roman"/>
          <w:b w:val="false"/>
          <w:i w:val="false"/>
          <w:color w:val="000000"/>
          <w:sz w:val="28"/>
        </w:rPr>
        <w:t xml:space="preserve">
      2.14. Все изъятое или добровольно сданное незаконно хранившееся на предприятиях, в учреждениях и организациях или у отдельных граждан, а также найденное огнестрельное нарезное оружие, поступившее на склад ХОЗУ, ХОЗО, в кратчайший срок направляется в экспертно-криминалистические аппараты для экспериментального отстрела и проверки по республиканской пулегильзотеке. До получения результатов проверки по пулегильзотеке оружие не уничтожается. </w:t>
      </w:r>
      <w:r>
        <w:br/>
      </w:r>
      <w:r>
        <w:rPr>
          <w:rFonts w:ascii="Times New Roman"/>
          <w:b w:val="false"/>
          <w:i w:val="false"/>
          <w:color w:val="000000"/>
          <w:sz w:val="28"/>
        </w:rPr>
        <w:t xml:space="preserve">
      2.15. Огнестрельное, холодное оружие из числа изъятого, добровольно сданного, найденного для создания, пополнения, замены в справочных коллекциях ЭКУ, ЭКО, экспонирования в музеях МВД, ГУВД, УВД, УВДТ выдается только со склада ХОЗУ, ХОЗО по письменному указанию министра внутренних дел республики, начальника ГУВД, УВД, УВДТ. Запрещается пополнять справочные коллекции ЭКУ, ЭКО за счет оружия и боеприпасов, поступивших для экспериментального отстрела. </w:t>
      </w:r>
      <w:r>
        <w:br/>
      </w:r>
      <w:r>
        <w:rPr>
          <w:rFonts w:ascii="Times New Roman"/>
          <w:b w:val="false"/>
          <w:i w:val="false"/>
          <w:color w:val="000000"/>
          <w:sz w:val="28"/>
        </w:rPr>
        <w:t xml:space="preserve">
      2.16. Переданные со склада ХОЗУ, ХОЗО в ЭКУ, ЭКО, музеи МВД, ГУВД, УВД, УВДТ оружие и боеприпасы должны быть оприходованы в установленном порядке этими подразделениями, а также учтены в службе вооружения ХОЗУ, ХОЗО. </w:t>
      </w:r>
      <w:r>
        <w:br/>
      </w:r>
      <w:r>
        <w:rPr>
          <w:rFonts w:ascii="Times New Roman"/>
          <w:b w:val="false"/>
          <w:i w:val="false"/>
          <w:color w:val="000000"/>
          <w:sz w:val="28"/>
        </w:rPr>
        <w:t xml:space="preserve">
      2.17. Запрещается выдавать для использования работникам органов внутренних дел, другим лицам, организациям, учреждениям оружие и боеприпасы из числа изъятого, добровольно сданного, найденного, производить их замену и использовать вместо табельного вооружения. </w:t>
      </w:r>
      <w:r>
        <w:br/>
      </w:r>
      <w:r>
        <w:rPr>
          <w:rFonts w:ascii="Times New Roman"/>
          <w:b w:val="false"/>
          <w:i w:val="false"/>
          <w:color w:val="000000"/>
          <w:sz w:val="28"/>
        </w:rPr>
        <w:t xml:space="preserve">
      2.18. Оружие, передаваемое для экспонирования в музеи МВД, ГУВД, УВД, УВДТ, работниками службы вооружения приводится в состояние непригодное для производства выстрела: </w:t>
      </w:r>
      <w:r>
        <w:br/>
      </w:r>
      <w:r>
        <w:rPr>
          <w:rFonts w:ascii="Times New Roman"/>
          <w:b w:val="false"/>
          <w:i w:val="false"/>
          <w:color w:val="000000"/>
          <w:sz w:val="28"/>
        </w:rPr>
        <w:t xml:space="preserve">
      2.18.1. Делается сегментный вырез на казенной части ствола снизу (у ПП-41 - сверху), а также сквозная прорезь в начале канала ствола с выходом ее в область патронника шириной 4 мм и длиной у АК и РПК - 48 мм, у СКС - 38 мм, у ПП-41 - 51 мм, у РПД - 48 мм, у ДП и ДПМ - 65 мм, у СВД - 60 мм, у ПК - 52 мм, у карабинов образца 1038-1944 годов - 57 мм. </w:t>
      </w:r>
      <w:r>
        <w:br/>
      </w:r>
      <w:r>
        <w:rPr>
          <w:rFonts w:ascii="Times New Roman"/>
          <w:b w:val="false"/>
          <w:i w:val="false"/>
          <w:color w:val="000000"/>
          <w:sz w:val="28"/>
        </w:rPr>
        <w:t xml:space="preserve">
      2.18.2. Спиливается боек (во всех образцах оружия), опиливается курок (в АК, АКМ и СКС) или стойка затворной рамы в месте удара по ударнику (в РПД). </w:t>
      </w:r>
      <w:r>
        <w:br/>
      </w:r>
      <w:r>
        <w:rPr>
          <w:rFonts w:ascii="Times New Roman"/>
          <w:b w:val="false"/>
          <w:i w:val="false"/>
          <w:color w:val="000000"/>
          <w:sz w:val="28"/>
        </w:rPr>
        <w:t xml:space="preserve">
      2.18.3. Монтируется ограничитель ствола в ствольной коробке (в ПП-41, ДП, ДПМ, ПК), препятствующий постановке на учебное оружие ствола от боевого оружия. </w:t>
      </w:r>
      <w:r>
        <w:br/>
      </w:r>
      <w:r>
        <w:rPr>
          <w:rFonts w:ascii="Times New Roman"/>
          <w:b w:val="false"/>
          <w:i w:val="false"/>
          <w:color w:val="000000"/>
          <w:sz w:val="28"/>
        </w:rPr>
        <w:t xml:space="preserve">
      2.18.4. Делается проточка на казенной части ствола (у ПП-41, ДП, ДПМ, ПК) для вхождения ограничителя ствола, выступающего вовнутрь ствольной коробки. </w:t>
      </w:r>
      <w:r>
        <w:br/>
      </w:r>
      <w:r>
        <w:rPr>
          <w:rFonts w:ascii="Times New Roman"/>
          <w:b w:val="false"/>
          <w:i w:val="false"/>
          <w:color w:val="000000"/>
          <w:sz w:val="28"/>
        </w:rPr>
        <w:t xml:space="preserve">
      2.18.5. Протачиваются сквозные продольные пазы в передней части ствола сверху и в крышке ствольной коробки. </w:t>
      </w:r>
      <w:r>
        <w:br/>
      </w:r>
      <w:r>
        <w:rPr>
          <w:rFonts w:ascii="Times New Roman"/>
          <w:b w:val="false"/>
          <w:i w:val="false"/>
          <w:color w:val="000000"/>
          <w:sz w:val="28"/>
        </w:rPr>
        <w:t xml:space="preserve">
      Примечание: размеры прорезей в стволах огнестрельного оружия для приведения боевого оружия в состояние, совершенно непригодное для производства выстрела, установлены Министерством обороны.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приема, учета, передачи, </w:t>
      </w:r>
      <w:r>
        <w:br/>
      </w:r>
      <w:r>
        <w:rPr>
          <w:rFonts w:ascii="Times New Roman"/>
          <w:b w:val="false"/>
          <w:i w:val="false"/>
          <w:color w:val="000000"/>
          <w:sz w:val="28"/>
        </w:rPr>
        <w:t>
</w:t>
      </w:r>
      <w:r>
        <w:rPr>
          <w:rFonts w:ascii="Times New Roman"/>
          <w:b/>
          <w:i w:val="false"/>
          <w:color w:val="000000"/>
          <w:sz w:val="28"/>
        </w:rPr>
        <w:t xml:space="preserve">                  уничтожения изъятого, добровольно </w:t>
      </w:r>
      <w:r>
        <w:br/>
      </w:r>
      <w:r>
        <w:rPr>
          <w:rFonts w:ascii="Times New Roman"/>
          <w:b w:val="false"/>
          <w:i w:val="false"/>
          <w:color w:val="000000"/>
          <w:sz w:val="28"/>
        </w:rPr>
        <w:t>
</w:t>
      </w:r>
      <w:r>
        <w:rPr>
          <w:rFonts w:ascii="Times New Roman"/>
          <w:b/>
          <w:i w:val="false"/>
          <w:color w:val="000000"/>
          <w:sz w:val="28"/>
        </w:rPr>
        <w:t xml:space="preserve">              сданного, найденного оружия и боеприпасов </w:t>
      </w:r>
      <w:r>
        <w:br/>
      </w:r>
      <w:r>
        <w:rPr>
          <w:rFonts w:ascii="Times New Roman"/>
          <w:b w:val="false"/>
          <w:i w:val="false"/>
          <w:color w:val="000000"/>
          <w:sz w:val="28"/>
        </w:rPr>
        <w:t>
</w:t>
      </w:r>
      <w:r>
        <w:rPr>
          <w:rFonts w:ascii="Times New Roman"/>
          <w:b/>
          <w:i w:val="false"/>
          <w:color w:val="000000"/>
          <w:sz w:val="28"/>
        </w:rPr>
        <w:t xml:space="preserve">              на складах ХОЗУ, ХОЗО МВД, ГУВД, УВД, УВДТ </w:t>
      </w:r>
    </w:p>
    <w:bookmarkEnd w:id="4"/>
    <w:p>
      <w:pPr>
        <w:spacing w:after="0"/>
        <w:ind w:left="0"/>
        <w:jc w:val="both"/>
      </w:pPr>
      <w:r>
        <w:rPr>
          <w:rFonts w:ascii="Times New Roman"/>
          <w:b w:val="false"/>
          <w:i w:val="false"/>
          <w:color w:val="000000"/>
          <w:sz w:val="28"/>
        </w:rPr>
        <w:t xml:space="preserve">      3.1. Прием поступающегося на склад ХОЗУ, ХОЗО МВД, ГУВД, УВД, УВДТ оружия и боеприпасов производится заведующим складом с одновременным осмотром технической комиссией в присутствии сдатчика и должен быть закончен в течение одного дня. </w:t>
      </w:r>
      <w:r>
        <w:br/>
      </w:r>
      <w:r>
        <w:rPr>
          <w:rFonts w:ascii="Times New Roman"/>
          <w:b w:val="false"/>
          <w:i w:val="false"/>
          <w:color w:val="000000"/>
          <w:sz w:val="28"/>
        </w:rPr>
        <w:t xml:space="preserve">
      Для упорядочения приема на склад оружия и боеприпасов определяются дни и время приема (не менее одного раза в неделю). </w:t>
      </w:r>
      <w:r>
        <w:br/>
      </w:r>
      <w:r>
        <w:rPr>
          <w:rFonts w:ascii="Times New Roman"/>
          <w:b w:val="false"/>
          <w:i w:val="false"/>
          <w:color w:val="000000"/>
          <w:sz w:val="28"/>
        </w:rPr>
        <w:t xml:space="preserve">
      3.2. На все принятое на склад ХОЗУ, ХОЗО оружие и боеприпасы составляется приемный акт (приложение N 8) в двух экземплярах, который подписывается членами комиссии, заведующим складом и сдатчиком. Первый экземпляр акта служит основанием для оприходования оружия и боеприпасов в службе вооружения ХОЗУ, ХОЗО, второй экземпляр акта является основанием для списания с учета такого оружия и боеприпасов в органе внутренних дел. </w:t>
      </w:r>
      <w:r>
        <w:br/>
      </w:r>
      <w:r>
        <w:rPr>
          <w:rFonts w:ascii="Times New Roman"/>
          <w:b w:val="false"/>
          <w:i w:val="false"/>
          <w:color w:val="000000"/>
          <w:sz w:val="28"/>
        </w:rPr>
        <w:t xml:space="preserve">
      Если при приеме оружия и боеприпасов будет установлена недостача или несоответствие записей в сопроводительных документах с фактическим состоянием, члены комиссии отмечают это в приемном акте и немедленно сообщают руководителям МВД, ГУВД, УВД, УВДТ для принятия мер. </w:t>
      </w:r>
      <w:r>
        <w:br/>
      </w:r>
      <w:r>
        <w:rPr>
          <w:rFonts w:ascii="Times New Roman"/>
          <w:b w:val="false"/>
          <w:i w:val="false"/>
          <w:color w:val="000000"/>
          <w:sz w:val="28"/>
        </w:rPr>
        <w:t xml:space="preserve">
      3.3. Разрешается принимать на склад ХОЗО, ХОЗУ излишнее исправное или непригодное для дальнейшего использования огнестрельное и газовое оружие, боеприпасы непосредственно от предприятий, организаций, учреждений. Основанием для приема этих предметов является указание руководства МВД, ГУВД, УВД, УВДТ и письменное ходатайство сдающих организаций, предприятий, учреждений, в котором должно быть указано: причина сдачи, наименование, количество, калибр и номер каждой единицы оружия. </w:t>
      </w:r>
      <w:r>
        <w:br/>
      </w:r>
      <w:r>
        <w:rPr>
          <w:rFonts w:ascii="Times New Roman"/>
          <w:b w:val="false"/>
          <w:i w:val="false"/>
          <w:color w:val="000000"/>
          <w:sz w:val="28"/>
        </w:rPr>
        <w:t xml:space="preserve">
      3.4. Проведение работ, связанных с отбором и уничтожением оружия и боеприпасов, осуществляется членами технической комиссии. </w:t>
      </w:r>
      <w:r>
        <w:br/>
      </w:r>
      <w:r>
        <w:rPr>
          <w:rFonts w:ascii="Times New Roman"/>
          <w:b w:val="false"/>
          <w:i w:val="false"/>
          <w:color w:val="000000"/>
          <w:sz w:val="28"/>
        </w:rPr>
        <w:t xml:space="preserve">
      3.5. На вооружение, подлежащее отбору и уничтожению, членами технической комиссии составляется акт, в котором указывается: когда, кем произведен осмотр, какие предметы вооружения, в каком количестве отобраны и осмотрены. Дается заключение о целесообразности дальнейшего его использования. К акту приобщаются дефектные ведомости с указанием по каждому образцу вооружения: его номер, год изготовления, отличительные признаки и дефекты, по которым этот образец переведен в соответствующую категорию. Акт подписывается членами технической комиссии и утверждается министром внутренних дел республики, начальником ГУВД, УВД, УВДТ или их заместителями. В дальнейшем акт подшивается в соответствующее дело службы вооружения ХОЗУ, ХОЗО. </w:t>
      </w:r>
      <w:r>
        <w:br/>
      </w:r>
      <w:r>
        <w:rPr>
          <w:rFonts w:ascii="Times New Roman"/>
          <w:b w:val="false"/>
          <w:i w:val="false"/>
          <w:color w:val="000000"/>
          <w:sz w:val="28"/>
        </w:rPr>
        <w:t xml:space="preserve">
      3.6. На основании решения технической комиссии о пригодности к дальнейшему использованию оружия и боеприпасов непригодные уничтожаются в порядке, предусмотренном пп. 3.7 - 3.17 настоящей Инструкции, годные для дальнейшего использования - передаются работниками службы вооружения ХОЗУ, ХОЗО по накладной (приложение N 9): </w:t>
      </w:r>
      <w:r>
        <w:br/>
      </w:r>
      <w:r>
        <w:rPr>
          <w:rFonts w:ascii="Times New Roman"/>
          <w:b w:val="false"/>
          <w:i w:val="false"/>
          <w:color w:val="000000"/>
          <w:sz w:val="28"/>
        </w:rPr>
        <w:t xml:space="preserve">
      3.6.1. Охотничье и газовое оружие, боеприпасы - в торгующие организации. </w:t>
      </w:r>
      <w:r>
        <w:br/>
      </w:r>
      <w:r>
        <w:rPr>
          <w:rFonts w:ascii="Times New Roman"/>
          <w:b w:val="false"/>
          <w:i w:val="false"/>
          <w:color w:val="000000"/>
          <w:sz w:val="28"/>
        </w:rPr>
        <w:t xml:space="preserve">
      3.6.2. Армейское и спортивных образцов - на военные склады (базы) Министерства обороны. </w:t>
      </w:r>
      <w:r>
        <w:br/>
      </w:r>
      <w:r>
        <w:rPr>
          <w:rFonts w:ascii="Times New Roman"/>
          <w:b w:val="false"/>
          <w:i w:val="false"/>
          <w:color w:val="000000"/>
          <w:sz w:val="28"/>
        </w:rPr>
        <w:t xml:space="preserve">
      Примечание: оружие систем, находящихся на вооружении в МВД Республики Казахстан, разрешается использовать в установленном порядке на пополнение табельной положенности. </w:t>
      </w:r>
      <w:r>
        <w:br/>
      </w:r>
      <w:r>
        <w:rPr>
          <w:rFonts w:ascii="Times New Roman"/>
          <w:b w:val="false"/>
          <w:i w:val="false"/>
          <w:color w:val="000000"/>
          <w:sz w:val="28"/>
        </w:rPr>
        <w:t xml:space="preserve">
      3.6.3. Огнестрельное и холодное оружие, представляющее историческую и техническую ценность - на склады (базы) МВД Республики Казахстан. Запрещается уничтожение такого оружия. </w:t>
      </w:r>
      <w:r>
        <w:br/>
      </w:r>
      <w:r>
        <w:rPr>
          <w:rFonts w:ascii="Times New Roman"/>
          <w:b w:val="false"/>
          <w:i w:val="false"/>
          <w:color w:val="000000"/>
          <w:sz w:val="28"/>
        </w:rPr>
        <w:t xml:space="preserve">
      3.7. Оружие, предназначенное к уничтожению, подлежит предварительной механической деформации, которая производится технической комиссией. </w:t>
      </w:r>
      <w:r>
        <w:br/>
      </w:r>
      <w:r>
        <w:rPr>
          <w:rFonts w:ascii="Times New Roman"/>
          <w:b w:val="false"/>
          <w:i w:val="false"/>
          <w:color w:val="000000"/>
          <w:sz w:val="28"/>
        </w:rPr>
        <w:t xml:space="preserve">
      3.8. Перед деформацией снимаются все деревянные детали: ложи, приклады, ствольные накладки, которые подлежат уничтожению путем сожжения. Изделия и детали из брезента, кожи, резины сдаются в утиль, сжигаются или используются на хозяйственные нужды. </w:t>
      </w:r>
      <w:r>
        <w:br/>
      </w:r>
      <w:r>
        <w:rPr>
          <w:rFonts w:ascii="Times New Roman"/>
          <w:b w:val="false"/>
          <w:i w:val="false"/>
          <w:color w:val="000000"/>
          <w:sz w:val="28"/>
        </w:rPr>
        <w:t xml:space="preserve">
      3.9. Механическим путем у оружия деформируются следующие детали: у пистолетов и револьверов - стволы и рамки до сложного изгиба; у винтовок и карабинов - стволы с дульной и средней части до сложного изгиба, ствольной коробки - до помятости с трещинами; у охотничьих ружей - стволы до сложного изгиба; у пистолетов-пулеметов и ручных пулеметов - стволы с дульной казенной и средней части до сложного изгиба, а ствольные и затворные коробки, спусковой механизм и подвижная система - до помятости с трещинами; нарезные стволы самодельного оружия; нарезные вкладыши - до сложного изгиба; клинки шашек, шпаг, палашей ломаются на 4-5 частей; ножи, кинжалы - на 2-3 части; штыки - на 2-3 части с изгибом штыковой трубки. </w:t>
      </w:r>
      <w:r>
        <w:br/>
      </w:r>
      <w:r>
        <w:rPr>
          <w:rFonts w:ascii="Times New Roman"/>
          <w:b w:val="false"/>
          <w:i w:val="false"/>
          <w:color w:val="000000"/>
          <w:sz w:val="28"/>
        </w:rPr>
        <w:t xml:space="preserve">
      3.10. Кроме механического способа деформация оружия и его деталей может производиться путем разрезания газосварочным аппаратом. Стволы оружия разрезаются вдоль канала ствола и поперек, а остальные детали и механизмы так, чтобы ни одна из деталей не оставалась пригодной для дальнейшего использования. </w:t>
      </w:r>
      <w:r>
        <w:br/>
      </w:r>
      <w:r>
        <w:rPr>
          <w:rFonts w:ascii="Times New Roman"/>
          <w:b w:val="false"/>
          <w:i w:val="false"/>
          <w:color w:val="000000"/>
          <w:sz w:val="28"/>
        </w:rPr>
        <w:t xml:space="preserve">
      3.11. Деформированное оружие до момента его уничтожения хранится в ящиках, опломбированных технической комиссией. </w:t>
      </w:r>
      <w:r>
        <w:br/>
      </w:r>
      <w:r>
        <w:rPr>
          <w:rFonts w:ascii="Times New Roman"/>
          <w:b w:val="false"/>
          <w:i w:val="false"/>
          <w:color w:val="000000"/>
          <w:sz w:val="28"/>
        </w:rPr>
        <w:t xml:space="preserve">
      3.12. Исходя из местных условий руководители ХОЗУ, ХОЗО ежегодно заключают договоры с администрацией промышленных предприятий, где имеются правильные, мартеновские печи, по приему от МВД, ГУВД, УВД, УВДТ непригодного к дальнейшему использованию оружия для уничтожения путем переплавки. </w:t>
      </w:r>
      <w:r>
        <w:br/>
      </w:r>
      <w:r>
        <w:rPr>
          <w:rFonts w:ascii="Times New Roman"/>
          <w:b w:val="false"/>
          <w:i w:val="false"/>
          <w:color w:val="000000"/>
          <w:sz w:val="28"/>
        </w:rPr>
        <w:t xml:space="preserve">
      3.12. Загрузка деформированного оружия в плавильные печи производится в присутствии членов технической комиссии и представителя промышленного предприятия. Уничтожение оружия путем плавки оформляется актом (приложение N 10), который подписывается присутствующими при этом членами комиссии и утверждается руководителями МВД, ГУВД, УВД, УВДТ. Акт и приложение к нему передаются в службу вооружения ХОЗУ, ХОЗО для списания уничтоженного оружия с учета. </w:t>
      </w:r>
      <w:r>
        <w:br/>
      </w:r>
      <w:r>
        <w:rPr>
          <w:rFonts w:ascii="Times New Roman"/>
          <w:b w:val="false"/>
          <w:i w:val="false"/>
          <w:color w:val="000000"/>
          <w:sz w:val="28"/>
        </w:rPr>
        <w:t xml:space="preserve">
      3.13. Непригодные к дальнейшему использованию боеприпасы к оружию уничтожаются путем выжигания пороха, а полученный лом металла сдается организациям вторцветмета и вторчермета. Работы по уничтожению боеприпасов относятся к числу наиболее опасных. При отсутствии в ХОЗУ, ХОЗО МВД, ГУВД, УВД, УВДТ специалистов по уничтожению боеприпасов необходимо привлекать их из войсковых частей местного гарнизона. </w:t>
      </w:r>
      <w:r>
        <w:br/>
      </w:r>
      <w:r>
        <w:rPr>
          <w:rFonts w:ascii="Times New Roman"/>
          <w:b w:val="false"/>
          <w:i w:val="false"/>
          <w:color w:val="000000"/>
          <w:sz w:val="28"/>
        </w:rPr>
        <w:t xml:space="preserve">
      3.14. Уничтожение боеприпасов производится на открытых площадках, расположенных на расстоянии не ближе 1,5 км от складов и жилых построек. Площадка расчищается от травы, кустарника, сухих деревьев в радиусе 25 м и окапывается канавой глубиной 0,25 м и шириной 0,5 м. </w:t>
      </w:r>
      <w:r>
        <w:br/>
      </w:r>
      <w:r>
        <w:rPr>
          <w:rFonts w:ascii="Times New Roman"/>
          <w:b w:val="false"/>
          <w:i w:val="false"/>
          <w:color w:val="000000"/>
          <w:sz w:val="28"/>
        </w:rPr>
        <w:t xml:space="preserve">
      Сжигание и выжигание пороха производится в металлическом бункере объемом 1 куб. м. или в приспособленной металлической бочке емкостью, не менее 200 л. Бункер или бочка должны иметь надежные крышки с загрузочными отверстиями. В днище бункера или бочки оборудуется выгрузочное окно, которое закрывается выдвижной заслонкой. Для нормального сжигания и выжигания боеприпасов в крышке и боках бункера (бочки) делаются отверстия диаметром 6 мм через каждые 50 мм. Такие же отверстия делаются в дне бункера (бочки) для стекания расплавленного свинца. Бункер (бочка) устойчиво устанавливается на подкладках из кирпича или камня. </w:t>
      </w:r>
      <w:r>
        <w:br/>
      </w:r>
      <w:r>
        <w:rPr>
          <w:rFonts w:ascii="Times New Roman"/>
          <w:b w:val="false"/>
          <w:i w:val="false"/>
          <w:color w:val="000000"/>
          <w:sz w:val="28"/>
        </w:rPr>
        <w:t xml:space="preserve">
      3.15. Боеприпасы загружаются в бункер (бочку) в зависимости от калибра и вида в следующих количествах: </w:t>
      </w:r>
    </w:p>
    <w:p>
      <w:pPr>
        <w:spacing w:after="0"/>
        <w:ind w:left="0"/>
        <w:jc w:val="both"/>
      </w:pPr>
      <w:r>
        <w:rPr>
          <w:rFonts w:ascii="Times New Roman"/>
          <w:b w:val="false"/>
          <w:i w:val="false"/>
          <w:color w:val="000000"/>
          <w:sz w:val="28"/>
        </w:rPr>
        <w:t xml:space="preserve">                                В бункер объемом     В бочку </w:t>
      </w:r>
      <w:r>
        <w:br/>
      </w:r>
      <w:r>
        <w:rPr>
          <w:rFonts w:ascii="Times New Roman"/>
          <w:b w:val="false"/>
          <w:i w:val="false"/>
          <w:color w:val="000000"/>
          <w:sz w:val="28"/>
        </w:rPr>
        <w:t xml:space="preserve">
                                1 куб. м.            емкостью 200 л. </w:t>
      </w:r>
    </w:p>
    <w:p>
      <w:pPr>
        <w:spacing w:after="0"/>
        <w:ind w:left="0"/>
        <w:jc w:val="both"/>
      </w:pPr>
      <w:r>
        <w:rPr>
          <w:rFonts w:ascii="Times New Roman"/>
          <w:b w:val="false"/>
          <w:i w:val="false"/>
          <w:color w:val="000000"/>
          <w:sz w:val="28"/>
        </w:rPr>
        <w:t xml:space="preserve">Охотничьи патроны с пулей       250 шт.              100 шт. </w:t>
      </w:r>
      <w:r>
        <w:br/>
      </w:r>
      <w:r>
        <w:rPr>
          <w:rFonts w:ascii="Times New Roman"/>
          <w:b w:val="false"/>
          <w:i w:val="false"/>
          <w:color w:val="000000"/>
          <w:sz w:val="28"/>
        </w:rPr>
        <w:t xml:space="preserve">
Охотничьи патроны с дробовым </w:t>
      </w:r>
      <w:r>
        <w:br/>
      </w:r>
      <w:r>
        <w:rPr>
          <w:rFonts w:ascii="Times New Roman"/>
          <w:b w:val="false"/>
          <w:i w:val="false"/>
          <w:color w:val="000000"/>
          <w:sz w:val="28"/>
        </w:rPr>
        <w:t xml:space="preserve">
зарядом                         2500 шт.             1000 шт. </w:t>
      </w:r>
      <w:r>
        <w:br/>
      </w:r>
      <w:r>
        <w:rPr>
          <w:rFonts w:ascii="Times New Roman"/>
          <w:b w:val="false"/>
          <w:i w:val="false"/>
          <w:color w:val="000000"/>
          <w:sz w:val="28"/>
        </w:rPr>
        <w:t xml:space="preserve">
Малокалиберные патроны          10000 шт.            5000 шт. </w:t>
      </w:r>
      <w:r>
        <w:br/>
      </w:r>
      <w:r>
        <w:rPr>
          <w:rFonts w:ascii="Times New Roman"/>
          <w:b w:val="false"/>
          <w:i w:val="false"/>
          <w:color w:val="000000"/>
          <w:sz w:val="28"/>
        </w:rPr>
        <w:t>
 </w:t>
      </w:r>
      <w:r>
        <w:br/>
      </w:r>
      <w:r>
        <w:rPr>
          <w:rFonts w:ascii="Times New Roman"/>
          <w:b w:val="false"/>
          <w:i w:val="false"/>
          <w:color w:val="000000"/>
          <w:sz w:val="28"/>
        </w:rPr>
        <w:t xml:space="preserve">
      Перед загрузкой в бункер (бочку) боеприпасы осматриваются с целью выявления и изъятия запалов, взрывателей, детонаторов и др. Винтовочные, автоматные, охотничьи патроны перед загрузкой освобождаются из обойм, бумажных и картонных пачек. Загрузку патронов к стрелковому оружию, охотничьим ружьям производят по желобу из-за укрытия под наблюдением руководителя работ. Минометные заряды, сигнальные и осветительные патроны укладываются связанными в пачки по 10-20 шт. </w:t>
      </w:r>
      <w:r>
        <w:br/>
      </w:r>
      <w:r>
        <w:rPr>
          <w:rFonts w:ascii="Times New Roman"/>
          <w:b w:val="false"/>
          <w:i w:val="false"/>
          <w:color w:val="000000"/>
          <w:sz w:val="28"/>
        </w:rPr>
        <w:t xml:space="preserve">
      3.16. На загруженные в бункер (бочку) боеприпасы накладываются мелкие дрова, отходы бумаги, картона. Применять в качестве горючих материалов смазку, щелочь, короткое льноволокно и ветошь запрещается. После загрузки бункера (бочки) боеприпасами и горючими материалами все специалисты должны укрыться в блиндаже или безопасной зоне, расположенной на расстоянии не менее 100 м от бункера (бочки). Руководитель работ лично зажигает горючие материалы при помощи огнепроводного шнура и удаляется в укрытие (блиндаж) или безопасную зону. </w:t>
      </w:r>
      <w:r>
        <w:br/>
      </w:r>
      <w:r>
        <w:rPr>
          <w:rFonts w:ascii="Times New Roman"/>
          <w:b w:val="false"/>
          <w:i w:val="false"/>
          <w:color w:val="000000"/>
          <w:sz w:val="28"/>
        </w:rPr>
        <w:t xml:space="preserve">
      3.17. Разгрузка бункера (бочки) от гильз и пуль производится после полного прекращения горения и хлопков в бункере, а также после охлаждения бункера. Металл, полученный после выжигания пороха из патронов, очищается от земли, золы, рассортировывается, проверяется полнота сгорания пороха. </w:t>
      </w:r>
      <w:r>
        <w:br/>
      </w:r>
      <w:r>
        <w:rPr>
          <w:rFonts w:ascii="Times New Roman"/>
          <w:b w:val="false"/>
          <w:i w:val="false"/>
          <w:color w:val="000000"/>
          <w:sz w:val="28"/>
        </w:rPr>
        <w:t xml:space="preserve">
      3.18. Об уничтожении непригодных для использования боеприпасов членами технической комиссии и специалистами по уничтожению боеприпасов составляется акт. В нем указывается: количество боеприпасов, каким способом и где произведено уничтожение, количество полученного металлолома или утиля (по весу), а также наименование и количество взрывчатого вещества и средств взрывания, израсходованных на подрыв (сжигание) боеприпасов. Акт направляется в службу вооружения ХОЗУ, ХОЗО для списания с учета уничтоженных боеприпасов.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4. Порядок учета изъятого, </w:t>
      </w:r>
      <w:r>
        <w:br/>
      </w:r>
      <w:r>
        <w:rPr>
          <w:rFonts w:ascii="Times New Roman"/>
          <w:b w:val="false"/>
          <w:i w:val="false"/>
          <w:color w:val="000000"/>
          <w:sz w:val="28"/>
        </w:rPr>
        <w:t>
</w:t>
      </w:r>
      <w:r>
        <w:rPr>
          <w:rFonts w:ascii="Times New Roman"/>
          <w:b/>
          <w:i w:val="false"/>
          <w:color w:val="000000"/>
          <w:sz w:val="28"/>
        </w:rPr>
        <w:t xml:space="preserve">               добровольно сданного, найденного оружия </w:t>
      </w:r>
      <w:r>
        <w:br/>
      </w:r>
      <w:r>
        <w:rPr>
          <w:rFonts w:ascii="Times New Roman"/>
          <w:b w:val="false"/>
          <w:i w:val="false"/>
          <w:color w:val="000000"/>
          <w:sz w:val="28"/>
        </w:rPr>
        <w:t>
</w:t>
      </w:r>
      <w:r>
        <w:rPr>
          <w:rFonts w:ascii="Times New Roman"/>
          <w:b/>
          <w:i w:val="false"/>
          <w:color w:val="000000"/>
          <w:sz w:val="28"/>
        </w:rPr>
        <w:t xml:space="preserve">               и боеприпасов в органах внутренних дел, </w:t>
      </w:r>
      <w:r>
        <w:br/>
      </w:r>
      <w:r>
        <w:rPr>
          <w:rFonts w:ascii="Times New Roman"/>
          <w:b w:val="false"/>
          <w:i w:val="false"/>
          <w:color w:val="000000"/>
          <w:sz w:val="28"/>
        </w:rPr>
        <w:t>
</w:t>
      </w:r>
      <w:r>
        <w:rPr>
          <w:rFonts w:ascii="Times New Roman"/>
          <w:b/>
          <w:i w:val="false"/>
          <w:color w:val="000000"/>
          <w:sz w:val="28"/>
        </w:rPr>
        <w:t xml:space="preserve">              на складах ХОЗУ, ХОЗО МВД, ГУВД, УВД, УВДТ </w:t>
      </w:r>
    </w:p>
    <w:bookmarkEnd w:id="5"/>
    <w:p>
      <w:pPr>
        <w:spacing w:after="0"/>
        <w:ind w:left="0"/>
        <w:jc w:val="both"/>
      </w:pPr>
      <w:r>
        <w:rPr>
          <w:rFonts w:ascii="Times New Roman"/>
          <w:b w:val="false"/>
          <w:i w:val="false"/>
          <w:color w:val="000000"/>
          <w:sz w:val="28"/>
        </w:rPr>
        <w:t xml:space="preserve">      4.1. Учет должен соответствовать наличию оружия и боеприпасов в органах внутренних дел, на складах ХОЗУ, ХОЗО МВД, ГУВД, УВД, УВДТ. </w:t>
      </w:r>
      <w:r>
        <w:br/>
      </w:r>
      <w:r>
        <w:rPr>
          <w:rFonts w:ascii="Times New Roman"/>
          <w:b w:val="false"/>
          <w:i w:val="false"/>
          <w:color w:val="000000"/>
          <w:sz w:val="28"/>
        </w:rPr>
        <w:t xml:space="preserve">
      4.2. Учетными документами являются квитанции на принятое оружие и боеприпасы, книги учета, приемные акты, акты на уничтожение непригодного оружия и боеприпасов. </w:t>
      </w:r>
      <w:r>
        <w:br/>
      </w:r>
      <w:r>
        <w:rPr>
          <w:rFonts w:ascii="Times New Roman"/>
          <w:b w:val="false"/>
          <w:i w:val="false"/>
          <w:color w:val="000000"/>
          <w:sz w:val="28"/>
        </w:rPr>
        <w:t xml:space="preserve">
      4.3. Бланки квитанционных книжек на прием оружия и боеприпасов учитываются и хранятся в порядке, установленном для хранения документов строгой отчетности. Квитанционная книжка регистрируется в канцелярии (секретариате) органа внутренних дел и выдается под расписку дежурному по органу внутренних дел. При смене дежурства квитанционная книжка наравне с другим имуществом, табельным оружием передается по смене. О передаче квитанционной книжки указывается в рапорте о сдаче дежурства. Испорченные бланки квитанций перечеркиваются крестообразно, остаются в квитанционной книжке и предъявляются при отчете. </w:t>
      </w:r>
      <w:r>
        <w:br/>
      </w:r>
      <w:r>
        <w:rPr>
          <w:rFonts w:ascii="Times New Roman"/>
          <w:b w:val="false"/>
          <w:i w:val="false"/>
          <w:color w:val="000000"/>
          <w:sz w:val="28"/>
        </w:rPr>
        <w:t xml:space="preserve">
      4.4. Все учетные документы регистрируются по журналам входящих и исходящих документов в канцелярии (секретариате). Книги и журналы пронумеровываются, прошнуровываются, скрепляются печатью в установленном порядке. </w:t>
      </w:r>
      <w:r>
        <w:br/>
      </w:r>
      <w:r>
        <w:rPr>
          <w:rFonts w:ascii="Times New Roman"/>
          <w:b w:val="false"/>
          <w:i w:val="false"/>
          <w:color w:val="000000"/>
          <w:sz w:val="28"/>
        </w:rPr>
        <w:t xml:space="preserve">
      4.5. Учетные документы должны составляться разборчиво, без подчисток и помарок. Подлежащий исправлению текст зачеркивается одной чертой, но так, чтобы его можно было прочесть. Затем сверху строки пишется исправленный текст. Если это необходимо, то при исправлении записи в учетных документах одновременно производится исправление и последующих итогов. В учетном документе строки, оставшиеся свободными от записей, перечеркиваются одной зигзагообразной линией, чтобы между последней записью и подписью нельзя было что-либо записать. Все записи в книгах и других учетных документах о наличии и движении оружия и боеприпасов производятся на основании подлинных учетных документов. </w:t>
      </w:r>
      <w:r>
        <w:br/>
      </w:r>
      <w:r>
        <w:rPr>
          <w:rFonts w:ascii="Times New Roman"/>
          <w:b w:val="false"/>
          <w:i w:val="false"/>
          <w:color w:val="000000"/>
          <w:sz w:val="28"/>
        </w:rPr>
        <w:t xml:space="preserve">
      4.6. По состоянию на 1 января и на день инвентаризации во всех счетах книг, журналов подводится черта, делаются итоговые записи, которые заверяются подписями лиц, ответственных за сохранность оружия и боеприпасов. Такие же подписи делаются при закрытии счетов и переносе итогов в новые книги, журналы. </w:t>
      </w:r>
      <w:r>
        <w:br/>
      </w:r>
      <w:r>
        <w:rPr>
          <w:rFonts w:ascii="Times New Roman"/>
          <w:b w:val="false"/>
          <w:i w:val="false"/>
          <w:color w:val="000000"/>
          <w:sz w:val="28"/>
        </w:rPr>
        <w:t xml:space="preserve">
      Примечание: изъятое, добровольно сданное, найденное оружие и боеприпасы уничтожаются не реже одного раза в год и не позже 25 января года, следующего за отчетным. </w:t>
      </w:r>
    </w:p>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 xml:space="preserve">                    5. Контроль за сохранностью </w:t>
      </w:r>
      <w:r>
        <w:br/>
      </w:r>
      <w:r>
        <w:rPr>
          <w:rFonts w:ascii="Times New Roman"/>
          <w:b w:val="false"/>
          <w:i w:val="false"/>
          <w:color w:val="000000"/>
          <w:sz w:val="28"/>
        </w:rPr>
        <w:t>
</w:t>
      </w:r>
      <w:r>
        <w:rPr>
          <w:rFonts w:ascii="Times New Roman"/>
          <w:b/>
          <w:i w:val="false"/>
          <w:color w:val="000000"/>
          <w:sz w:val="28"/>
        </w:rPr>
        <w:t xml:space="preserve">                  изъятого, добровольно сданного, </w:t>
      </w:r>
      <w:r>
        <w:br/>
      </w:r>
      <w:r>
        <w:rPr>
          <w:rFonts w:ascii="Times New Roman"/>
          <w:b w:val="false"/>
          <w:i w:val="false"/>
          <w:color w:val="000000"/>
          <w:sz w:val="28"/>
        </w:rPr>
        <w:t>
</w:t>
      </w:r>
      <w:r>
        <w:rPr>
          <w:rFonts w:ascii="Times New Roman"/>
          <w:b/>
          <w:i w:val="false"/>
          <w:color w:val="000000"/>
          <w:sz w:val="28"/>
        </w:rPr>
        <w:t xml:space="preserve">                  найденного оружия и боеприпасов </w:t>
      </w:r>
    </w:p>
    <w:bookmarkEnd w:id="6"/>
    <w:p>
      <w:pPr>
        <w:spacing w:after="0"/>
        <w:ind w:left="0"/>
        <w:jc w:val="both"/>
      </w:pPr>
      <w:r>
        <w:rPr>
          <w:rFonts w:ascii="Times New Roman"/>
          <w:b w:val="false"/>
          <w:i w:val="false"/>
          <w:color w:val="000000"/>
          <w:sz w:val="28"/>
        </w:rPr>
        <w:t xml:space="preserve">      5.1. Проверки сохранности изъятого, добровольно сданного, найденного оружия и боеприпасов в органах внутренних дел проводятся систематически в соответствии с планами мероприятий, внезапно или по конкретным сигналам с мест. </w:t>
      </w:r>
      <w:r>
        <w:br/>
      </w:r>
      <w:r>
        <w:rPr>
          <w:rFonts w:ascii="Times New Roman"/>
          <w:b w:val="false"/>
          <w:i w:val="false"/>
          <w:color w:val="000000"/>
          <w:sz w:val="28"/>
        </w:rPr>
        <w:t xml:space="preserve">
      5.2. Порядок приема, хранения, учета изъятого, добровольно сданного, найденного оружия и боеприпасов в органах внутренних дел, сдачи его на склад ХОЗУ, ХОЗО ИВД, ГУВД, УВД, УВДТ, хранения на складе, уничтожения или реализации проверяется: </w:t>
      </w:r>
      <w:r>
        <w:br/>
      </w:r>
      <w:r>
        <w:rPr>
          <w:rFonts w:ascii="Times New Roman"/>
          <w:b w:val="false"/>
          <w:i w:val="false"/>
          <w:color w:val="000000"/>
          <w:sz w:val="28"/>
        </w:rPr>
        <w:t xml:space="preserve">
      5.2.1. Начальниками горрайлинорганов внутренних дел в своих подразделениях - не реже одного раза в месяц. </w:t>
      </w:r>
      <w:r>
        <w:br/>
      </w:r>
      <w:r>
        <w:rPr>
          <w:rFonts w:ascii="Times New Roman"/>
          <w:b w:val="false"/>
          <w:i w:val="false"/>
          <w:color w:val="000000"/>
          <w:sz w:val="28"/>
        </w:rPr>
        <w:t xml:space="preserve">
      5.2.2. Членами постоянно действующей комиссии ГУВД, УВД, УВДТ - не менее одного раза в год в каждом подразделении и на складе ХОЗУ, ХОЗО. </w:t>
      </w:r>
      <w:r>
        <w:br/>
      </w:r>
      <w:r>
        <w:rPr>
          <w:rFonts w:ascii="Times New Roman"/>
          <w:b w:val="false"/>
          <w:i w:val="false"/>
          <w:color w:val="000000"/>
          <w:sz w:val="28"/>
        </w:rPr>
        <w:t xml:space="preserve">
      5.2.3. Работниками службы вооружения, охраны общественного порядка, других служб по усмотрению руководства ГУВД, УВД, УВДТ - не реже одного раза в год в каждом из горрайлинорганов внутренних дел. </w:t>
      </w:r>
      <w:r>
        <w:br/>
      </w:r>
      <w:r>
        <w:rPr>
          <w:rFonts w:ascii="Times New Roman"/>
          <w:b w:val="false"/>
          <w:i w:val="false"/>
          <w:color w:val="000000"/>
          <w:sz w:val="28"/>
        </w:rPr>
        <w:t xml:space="preserve">
      5.2.4. Работниками МВД - во время инспекторских, контрольных проверок ГУВД, УВД, УВДТ, а также проверок, связанных с чрезвычайными происшествиями по всем вопросам сохранности, уничтожения или реализации указанного выше оружия и боеприпасов. </w:t>
      </w:r>
      <w:r>
        <w:br/>
      </w:r>
      <w:r>
        <w:rPr>
          <w:rFonts w:ascii="Times New Roman"/>
          <w:b w:val="false"/>
          <w:i w:val="false"/>
          <w:color w:val="000000"/>
          <w:sz w:val="28"/>
        </w:rPr>
        <w:t xml:space="preserve">
      5.2.5. В соответствии с планом МВД, ГУВД, УВД, УВДТ один раз в год проводится документальная ревизия правильности учета приема, уничтожения и передачи изъятого, добровольно сданного, найденного оружия и боеприпасов. </w:t>
      </w:r>
      <w:r>
        <w:br/>
      </w:r>
      <w:r>
        <w:rPr>
          <w:rFonts w:ascii="Times New Roman"/>
          <w:b w:val="false"/>
          <w:i w:val="false"/>
          <w:color w:val="000000"/>
          <w:sz w:val="28"/>
        </w:rPr>
        <w:t xml:space="preserve">
      5.3. При обследовании состояния сохранности изъятого, добровольно сданного, найденного оружия и боеприпасов проверяется: </w:t>
      </w:r>
      <w:r>
        <w:br/>
      </w:r>
      <w:r>
        <w:rPr>
          <w:rFonts w:ascii="Times New Roman"/>
          <w:b w:val="false"/>
          <w:i w:val="false"/>
          <w:color w:val="000000"/>
          <w:sz w:val="28"/>
        </w:rPr>
        <w:t xml:space="preserve">
      5.3.1. В горрайлинорганах внутренних дел - порядок оформления дежурным по органу квитанций на сданное оружие и боеприпасы; своевременность доклада руководству о принятом оружии, боеприпасах и передаче их работнику, ответственному за сохранность оружия; порядок хранения, учета изъятого, добровольно сданного, найденного оружия; соблюдение правил перевозки и сроков сдачи оружия на склад ХОЗУ, ХОЗО, ГУВД, УВД, УВДТ. </w:t>
      </w:r>
      <w:r>
        <w:br/>
      </w:r>
      <w:r>
        <w:rPr>
          <w:rFonts w:ascii="Times New Roman"/>
          <w:b w:val="false"/>
          <w:i w:val="false"/>
          <w:color w:val="000000"/>
          <w:sz w:val="28"/>
        </w:rPr>
        <w:t xml:space="preserve">
      5.3.2. На складе ХОЗУ, ХОЗО - соблюдение правил приема оружия и боеприпасов, оформления необходимых документов, правильность определения категории принятого оружия; порядок передачи оружия на экспериментальный отстрел и возврата на склад ХОЗО, ХОЗУ; соблюдение правил деформирования оружия; порядок переплавки оружия и оформления документов. Во всех случаях особое внимание обращается на сверку оружия по номерам. </w:t>
      </w:r>
      <w:r>
        <w:br/>
      </w:r>
      <w:r>
        <w:rPr>
          <w:rFonts w:ascii="Times New Roman"/>
          <w:b w:val="false"/>
          <w:i w:val="false"/>
          <w:color w:val="000000"/>
          <w:sz w:val="28"/>
        </w:rPr>
        <w:t xml:space="preserve">
      5.4. Разница между количеством, числящимся по учетам, и фактическим наличием вооружения является недостачей или излишком. Оружие, требующее ремонт, и боеприпасы, пришедшие вследствие неправильного сбережения в негодное состояние, являются порчей. </w:t>
      </w:r>
      <w:r>
        <w:br/>
      </w:r>
      <w:r>
        <w:rPr>
          <w:rFonts w:ascii="Times New Roman"/>
          <w:b w:val="false"/>
          <w:i w:val="false"/>
          <w:color w:val="000000"/>
          <w:sz w:val="28"/>
        </w:rPr>
        <w:t xml:space="preserve">
      5.5. При выявлении во время проверок в органах внутренних дел или на складах ХОЗУ, ХОЗО фактов недостач, излишек, порчи, случаев сокрытия оружия и боеприпасов от учета, незаконной передачи оружия, боеприпасов или хранения их в неположенных местах, не обеспечивающих их сохранность, немедленно проводится служебное расследование. Если служебным расследованием будет установлена виновность должностных лиц, они привлекаются наряду с дисциплинарной или уголовной ответственностью и к материальной ответственности. </w:t>
      </w:r>
      <w:r>
        <w:br/>
      </w:r>
      <w:r>
        <w:rPr>
          <w:rFonts w:ascii="Times New Roman"/>
          <w:b w:val="false"/>
          <w:i w:val="false"/>
          <w:color w:val="000000"/>
          <w:sz w:val="28"/>
        </w:rPr>
        <w:t xml:space="preserve">
      5.6. По результатам проверки составляется акт, который подписывается лицами, проводившими проверку, а также руководителями проверяемого органа внутренних дел. В акте отражается состояние организации приема, учета и хранения оружия и боеприпасов, выявленные недостатки в организации их сохранности, причины допущенных недостатков, виновные должностные лица, указываются конкретные сроки по устранению недостатков. </w:t>
      </w:r>
      <w:r>
        <w:br/>
      </w:r>
      <w:r>
        <w:rPr>
          <w:rFonts w:ascii="Times New Roman"/>
          <w:b w:val="false"/>
          <w:i w:val="false"/>
          <w:color w:val="000000"/>
          <w:sz w:val="28"/>
        </w:rPr>
        <w:t xml:space="preserve">
      5.7. О всех случаях недостач, излишек, утрат и порчи изъятого, добровольно сданного, найденного оружия и боеприпасов, а также фактах сокрытия от учета, присвоения такого вооружения работниками органов внутренних дел немедленно сообщается в установленном порядке в МВД, ГУВД, УВД, УВДТ, а затем в течение одного месяца высылаются копии заключений по результатам служебных расследований, приказов о наказании виновных лиц. </w:t>
      </w:r>
      <w:r>
        <w:br/>
      </w:r>
      <w:r>
        <w:rPr>
          <w:rFonts w:ascii="Times New Roman"/>
          <w:b w:val="false"/>
          <w:i w:val="false"/>
          <w:color w:val="000000"/>
          <w:sz w:val="28"/>
        </w:rPr>
        <w:t xml:space="preserve">
      5.8. Недостающее оружие и боеприпасы списываются по основному учету и записываются в книгу недостач, где числятся до окончательного разрешения дела. В случаях, когда служебным расследованием будет установлено, что выявленные недостатки или излишки возникли в результате ошибок в учете, записи о списании (оприходовании) вооружения и боеприпасов восстанавливаются (исключаются) по книге учета органа внутренних дел, склада ХОЗУ, ХОЗО исправительной проводкой. </w:t>
      </w:r>
      <w:r>
        <w:br/>
      </w:r>
      <w:r>
        <w:rPr>
          <w:rFonts w:ascii="Times New Roman"/>
          <w:b w:val="false"/>
          <w:i w:val="false"/>
          <w:color w:val="000000"/>
          <w:sz w:val="28"/>
        </w:rPr>
        <w:t xml:space="preserve">
      5.9. Основанием для списания недостачи с учета по книге недостач в связи с уточнением учетных данных является заключение по материалу служебного расследования, утвержденное начальником органа внутренних дел. </w:t>
      </w:r>
      <w:r>
        <w:br/>
      </w:r>
      <w:r>
        <w:rPr>
          <w:rFonts w:ascii="Times New Roman"/>
          <w:b w:val="false"/>
          <w:i w:val="false"/>
          <w:color w:val="000000"/>
          <w:sz w:val="28"/>
        </w:rPr>
        <w:t xml:space="preserve">
      5.10. Предметы вооружения из числа изъятых, добровольно сданных, найденных, пришедшие в негодность по вине должностных лиц и списанные в расход с удержанием стоимости за счет виновных лиц, сдаются или уничтожаются в установленном порядке. </w:t>
      </w:r>
    </w:p>
    <w:p>
      <w:pPr>
        <w:spacing w:after="0"/>
        <w:ind w:left="0"/>
        <w:jc w:val="both"/>
      </w:pPr>
      <w:r>
        <w:rPr>
          <w:rFonts w:ascii="Times New Roman"/>
          <w:b w:val="false"/>
          <w:i w:val="false"/>
          <w:color w:val="000000"/>
          <w:sz w:val="28"/>
        </w:rPr>
        <w:t xml:space="preserve">     ГУООП, ХОЗУ МВД Республики Казахстан </w:t>
      </w:r>
    </w:p>
    <w:bookmarkStart w:name="z14" w:id="7"/>
    <w:p>
      <w:pPr>
        <w:spacing w:after="0"/>
        <w:ind w:left="0"/>
        <w:jc w:val="both"/>
      </w:pPr>
      <w:r>
        <w:rPr>
          <w:rFonts w:ascii="Times New Roman"/>
          <w:b w:val="false"/>
          <w:i w:val="false"/>
          <w:color w:val="000000"/>
          <w:sz w:val="28"/>
        </w:rPr>
        <w:t xml:space="preserve">
                                        Приложение N 1 </w:t>
      </w:r>
    </w:p>
    <w:bookmarkEnd w:id="7"/>
    <w:p>
      <w:pPr>
        <w:spacing w:after="0"/>
        <w:ind w:left="0"/>
        <w:jc w:val="both"/>
      </w:pPr>
      <w:r>
        <w:rPr>
          <w:rFonts w:ascii="Times New Roman"/>
          <w:b w:val="false"/>
          <w:i w:val="false"/>
          <w:color w:val="000000"/>
          <w:sz w:val="28"/>
        </w:rPr>
        <w:t xml:space="preserve">                           Начальнику___________________________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органа внутренних дел, звание,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i w:val="false"/>
          <w:color w:val="000000"/>
          <w:sz w:val="28"/>
        </w:rPr>
        <w:t xml:space="preserve">                            Р А П О Р Т </w:t>
      </w:r>
      <w:r>
        <w:br/>
      </w:r>
      <w:r>
        <w:rPr>
          <w:rFonts w:ascii="Times New Roman"/>
          <w:b w:val="false"/>
          <w:i w:val="false"/>
          <w:color w:val="000000"/>
          <w:sz w:val="28"/>
        </w:rPr>
        <w:t>
</w:t>
      </w:r>
      <w:r>
        <w:rPr>
          <w:rFonts w:ascii="Times New Roman"/>
          <w:b/>
          <w:i w:val="false"/>
          <w:color w:val="000000"/>
          <w:sz w:val="28"/>
        </w:rPr>
        <w:t xml:space="preserve">         о находке, добровольной сдаче оружия, боеприпасов </w:t>
      </w:r>
    </w:p>
    <w:p>
      <w:pPr>
        <w:spacing w:after="0"/>
        <w:ind w:left="0"/>
        <w:jc w:val="both"/>
      </w:pPr>
      <w:r>
        <w:rPr>
          <w:rFonts w:ascii="Times New Roman"/>
          <w:b w:val="false"/>
          <w:i w:val="false"/>
          <w:color w:val="000000"/>
          <w:sz w:val="28"/>
        </w:rPr>
        <w:t xml:space="preserve">     Мною, _________________________________________________________ </w:t>
      </w:r>
      <w:r>
        <w:br/>
      </w:r>
      <w:r>
        <w:rPr>
          <w:rFonts w:ascii="Times New Roman"/>
          <w:b w:val="false"/>
          <w:i w:val="false"/>
          <w:color w:val="000000"/>
          <w:sz w:val="28"/>
        </w:rPr>
        <w:t xml:space="preserve">
               (должность, звание, фамилия, инициалы) </w:t>
      </w:r>
      <w:r>
        <w:br/>
      </w:r>
      <w:r>
        <w:rPr>
          <w:rFonts w:ascii="Times New Roman"/>
          <w:b w:val="false"/>
          <w:i w:val="false"/>
          <w:color w:val="000000"/>
          <w:sz w:val="28"/>
        </w:rPr>
        <w:t xml:space="preserve">
"____"_____________19___г. найдено (принято) в _____________________ </w:t>
      </w:r>
      <w:r>
        <w:br/>
      </w:r>
      <w:r>
        <w:rPr>
          <w:rFonts w:ascii="Times New Roman"/>
          <w:b w:val="false"/>
          <w:i w:val="false"/>
          <w:color w:val="000000"/>
          <w:sz w:val="28"/>
        </w:rPr>
        <w:t xml:space="preserve">
                                                 (где, при каких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обстоятельствах, кем сдано, фамилия, инициалы, адрес,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марка, модель, калибр, серия, номер, год выпуска оружия,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количество, вид, калибр боеприпасов) </w:t>
      </w:r>
      <w:r>
        <w:br/>
      </w:r>
      <w:r>
        <w:rPr>
          <w:rFonts w:ascii="Times New Roman"/>
          <w:b w:val="false"/>
          <w:i w:val="false"/>
          <w:color w:val="000000"/>
          <w:sz w:val="28"/>
        </w:rPr>
        <w:t xml:space="preserve">
     При осмотре оружия установлено_________________________________ </w:t>
      </w:r>
      <w:r>
        <w:br/>
      </w:r>
      <w:r>
        <w:rPr>
          <w:rFonts w:ascii="Times New Roman"/>
          <w:b w:val="false"/>
          <w:i w:val="false"/>
          <w:color w:val="000000"/>
          <w:sz w:val="28"/>
        </w:rPr>
        <w:t xml:space="preserve">
                                     (указать общее техническое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состояние оружия, видимые дефекты и неисправности: царапины,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раковины, в стволах, коррозия деталей и т.д.)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                       __________________ </w:t>
      </w:r>
      <w:r>
        <w:br/>
      </w:r>
      <w:r>
        <w:rPr>
          <w:rFonts w:ascii="Times New Roman"/>
          <w:b w:val="false"/>
          <w:i w:val="false"/>
          <w:color w:val="000000"/>
          <w:sz w:val="28"/>
        </w:rPr>
        <w:t xml:space="preserve">
           (дата)                                   (подпись)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xml:space="preserve">
                                              Приложение N 2 </w:t>
      </w:r>
    </w:p>
    <w:bookmarkEnd w:id="8"/>
    <w:p>
      <w:pPr>
        <w:spacing w:after="0"/>
        <w:ind w:left="0"/>
        <w:jc w:val="both"/>
      </w:pPr>
      <w:r>
        <w:rPr>
          <w:rFonts w:ascii="Times New Roman"/>
          <w:b/>
          <w:i w:val="false"/>
          <w:color w:val="000000"/>
          <w:sz w:val="28"/>
        </w:rPr>
        <w:t xml:space="preserve">                           А К Т  N _____ </w:t>
      </w:r>
      <w:r>
        <w:br/>
      </w:r>
      <w:r>
        <w:rPr>
          <w:rFonts w:ascii="Times New Roman"/>
          <w:b w:val="false"/>
          <w:i w:val="false"/>
          <w:color w:val="000000"/>
          <w:sz w:val="28"/>
        </w:rPr>
        <w:t>
</w:t>
      </w:r>
      <w:r>
        <w:rPr>
          <w:rFonts w:ascii="Times New Roman"/>
          <w:b/>
          <w:i w:val="false"/>
          <w:color w:val="000000"/>
          <w:sz w:val="28"/>
        </w:rPr>
        <w:t xml:space="preserve">                проверки, осмотра и приема оружия и </w:t>
      </w:r>
      <w:r>
        <w:br/>
      </w:r>
      <w:r>
        <w:rPr>
          <w:rFonts w:ascii="Times New Roman"/>
          <w:b w:val="false"/>
          <w:i w:val="false"/>
          <w:color w:val="000000"/>
          <w:sz w:val="28"/>
        </w:rPr>
        <w:t>
</w:t>
      </w:r>
      <w:r>
        <w:rPr>
          <w:rFonts w:ascii="Times New Roman"/>
          <w:b/>
          <w:i w:val="false"/>
          <w:color w:val="000000"/>
          <w:sz w:val="28"/>
        </w:rPr>
        <w:t xml:space="preserve">             боеприпасов дежурным органа внутренних дел </w:t>
      </w:r>
    </w:p>
    <w:p>
      <w:pPr>
        <w:spacing w:after="0"/>
        <w:ind w:left="0"/>
        <w:jc w:val="both"/>
      </w:pPr>
      <w:r>
        <w:rPr>
          <w:rFonts w:ascii="Times New Roman"/>
          <w:b w:val="false"/>
          <w:i w:val="false"/>
          <w:color w:val="000000"/>
          <w:sz w:val="28"/>
        </w:rPr>
        <w:t xml:space="preserve">     "___"_________19___г.                гор___________________ </w:t>
      </w:r>
    </w:p>
    <w:p>
      <w:pPr>
        <w:spacing w:after="0"/>
        <w:ind w:left="0"/>
        <w:jc w:val="both"/>
      </w:pPr>
      <w:r>
        <w:rPr>
          <w:rFonts w:ascii="Times New Roman"/>
          <w:b w:val="false"/>
          <w:i w:val="false"/>
          <w:color w:val="000000"/>
          <w:sz w:val="28"/>
        </w:rPr>
        <w:t xml:space="preserve">     Мною,__________________________________________________________ </w:t>
      </w:r>
      <w:r>
        <w:br/>
      </w:r>
      <w:r>
        <w:rPr>
          <w:rFonts w:ascii="Times New Roman"/>
          <w:b w:val="false"/>
          <w:i w:val="false"/>
          <w:color w:val="000000"/>
          <w:sz w:val="28"/>
        </w:rPr>
        <w:t xml:space="preserve">
     (должность, звание, фамилия, инициалы дежурного по органу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внутренних дел, осуществляющего прием оружия и боеприпасов) </w:t>
      </w:r>
      <w:r>
        <w:br/>
      </w:r>
      <w:r>
        <w:rPr>
          <w:rFonts w:ascii="Times New Roman"/>
          <w:b w:val="false"/>
          <w:i w:val="false"/>
          <w:color w:val="000000"/>
          <w:sz w:val="28"/>
        </w:rPr>
        <w:t xml:space="preserve">
в присутствии_______________________________________________________ </w:t>
      </w:r>
      <w:r>
        <w:br/>
      </w:r>
      <w:r>
        <w:rPr>
          <w:rFonts w:ascii="Times New Roman"/>
          <w:b w:val="false"/>
          <w:i w:val="false"/>
          <w:color w:val="000000"/>
          <w:sz w:val="28"/>
        </w:rPr>
        <w:t xml:space="preserve">
              (фамилия, инициалы сдающего лица и других лиц)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произведена проверка, осмотр и прием оружия (боеприпасов), </w:t>
      </w:r>
      <w:r>
        <w:br/>
      </w:r>
      <w:r>
        <w:rPr>
          <w:rFonts w:ascii="Times New Roman"/>
          <w:b w:val="false"/>
          <w:i w:val="false"/>
          <w:color w:val="000000"/>
          <w:sz w:val="28"/>
        </w:rPr>
        <w:t xml:space="preserve">
поступившего (их)___________________________________________________ </w:t>
      </w:r>
      <w:r>
        <w:br/>
      </w:r>
      <w:r>
        <w:rPr>
          <w:rFonts w:ascii="Times New Roman"/>
          <w:b w:val="false"/>
          <w:i w:val="false"/>
          <w:color w:val="000000"/>
          <w:sz w:val="28"/>
        </w:rPr>
        <w:t xml:space="preserve">
                    (дата и наименование органа внутренних дел) </w:t>
      </w:r>
      <w:r>
        <w:br/>
      </w:r>
      <w:r>
        <w:rPr>
          <w:rFonts w:ascii="Times New Roman"/>
          <w:b w:val="false"/>
          <w:i w:val="false"/>
          <w:color w:val="000000"/>
          <w:sz w:val="28"/>
        </w:rPr>
        <w:t xml:space="preserve">
от__________________________________________________________________ </w:t>
      </w:r>
      <w:r>
        <w:br/>
      </w:r>
      <w:r>
        <w:rPr>
          <w:rFonts w:ascii="Times New Roman"/>
          <w:b w:val="false"/>
          <w:i w:val="false"/>
          <w:color w:val="000000"/>
          <w:sz w:val="28"/>
        </w:rPr>
        <w:t xml:space="preserve">
       (фамилия, инициалы лица, сдающего оружие и боеприпасы) </w:t>
      </w:r>
      <w:r>
        <w:br/>
      </w:r>
      <w:r>
        <w:rPr>
          <w:rFonts w:ascii="Times New Roman"/>
          <w:b w:val="false"/>
          <w:i w:val="false"/>
          <w:color w:val="000000"/>
          <w:sz w:val="28"/>
        </w:rPr>
        <w:t xml:space="preserve">
При приеме оказалось: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і              і Значится поіФактическиіНедостаеті </w:t>
            </w:r>
            <w:r>
              <w:br/>
            </w:r>
            <w:r>
              <w:rPr>
                <w:rFonts w:ascii="Times New Roman"/>
                <w:b w:val="false"/>
                <w:i w:val="false"/>
                <w:color w:val="000000"/>
                <w:sz w:val="20"/>
              </w:rPr>
              <w:t xml:space="preserve">
пп  і  Наименованиеі документам і принято  і         іИзлишествует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1  і       2      і       3    і     4    і    5    і       6 </w:t>
            </w:r>
          </w:p>
        </w:tc>
      </w:tr>
    </w:tbl>
    <w:p>
      <w:pPr>
        <w:spacing w:after="0"/>
        <w:ind w:left="0"/>
        <w:jc w:val="both"/>
      </w:pPr>
      <w:r>
        <w:rPr>
          <w:rFonts w:ascii="Times New Roman"/>
          <w:b w:val="false"/>
          <w:i w:val="false"/>
          <w:color w:val="000000"/>
          <w:sz w:val="28"/>
        </w:rPr>
        <w:t xml:space="preserve">     Выводы и предложения:__________________________________________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(подпись) </w:t>
      </w:r>
    </w:p>
    <w:bookmarkStart w:name="z16" w:id="9"/>
    <w:p>
      <w:pPr>
        <w:spacing w:after="0"/>
        <w:ind w:left="0"/>
        <w:jc w:val="both"/>
      </w:pPr>
      <w:r>
        <w:rPr>
          <w:rFonts w:ascii="Times New Roman"/>
          <w:b w:val="false"/>
          <w:i w:val="false"/>
          <w:color w:val="000000"/>
          <w:sz w:val="28"/>
        </w:rPr>
        <w:t xml:space="preserve">
                                            Приложение N 3 </w:t>
      </w:r>
    </w:p>
    <w:bookmarkEnd w:id="9"/>
    <w:p>
      <w:pPr>
        <w:spacing w:after="0"/>
        <w:ind w:left="0"/>
        <w:jc w:val="both"/>
      </w:pPr>
      <w:r>
        <w:rPr>
          <w:rFonts w:ascii="Times New Roman"/>
          <w:b w:val="false"/>
          <w:i w:val="false"/>
          <w:color w:val="000000"/>
          <w:sz w:val="28"/>
        </w:rPr>
        <w:t xml:space="preserve">     (Хранится в деж. части ОВД)       і 2-й экземпляр (находится в </w:t>
      </w:r>
      <w:r>
        <w:br/>
      </w:r>
      <w:r>
        <w:rPr>
          <w:rFonts w:ascii="Times New Roman"/>
          <w:b w:val="false"/>
          <w:i w:val="false"/>
          <w:color w:val="000000"/>
          <w:sz w:val="28"/>
        </w:rPr>
        <w:t xml:space="preserve">
                                       і месте хранения оружия) </w:t>
      </w:r>
      <w:r>
        <w:br/>
      </w:r>
      <w:r>
        <w:rPr>
          <w:rFonts w:ascii="Times New Roman"/>
          <w:b w:val="false"/>
          <w:i w:val="false"/>
          <w:color w:val="000000"/>
          <w:sz w:val="28"/>
        </w:rPr>
        <w:t xml:space="preserve">
     Корешок квитанции N______         і 2   К в и т а н ц и я 0  N__ </w:t>
      </w:r>
      <w:r>
        <w:br/>
      </w:r>
      <w:r>
        <w:rPr>
          <w:rFonts w:ascii="Times New Roman"/>
          <w:b w:val="false"/>
          <w:i w:val="false"/>
          <w:color w:val="000000"/>
          <w:sz w:val="28"/>
        </w:rPr>
        <w:t xml:space="preserve">
        на принятое оружие             і     на принятое оружие </w:t>
      </w:r>
      <w:r>
        <w:br/>
      </w:r>
      <w:r>
        <w:rPr>
          <w:rFonts w:ascii="Times New Roman"/>
          <w:b w:val="false"/>
          <w:i w:val="false"/>
          <w:color w:val="000000"/>
          <w:sz w:val="28"/>
        </w:rPr>
        <w:t xml:space="preserve">
          и боеприпасы                 і       и боеприпасы </w:t>
      </w:r>
      <w:r>
        <w:br/>
      </w:r>
      <w:r>
        <w:rPr>
          <w:rFonts w:ascii="Times New Roman"/>
          <w:b w:val="false"/>
          <w:i w:val="false"/>
          <w:color w:val="000000"/>
          <w:sz w:val="28"/>
        </w:rPr>
        <w:t xml:space="preserve">
     Принято от ______________________ іПринято от ______________________ і </w:t>
      </w:r>
      <w:r>
        <w:br/>
      </w:r>
      <w:r>
        <w:rPr>
          <w:rFonts w:ascii="Times New Roman"/>
          <w:b w:val="false"/>
          <w:i w:val="false"/>
          <w:color w:val="000000"/>
          <w:sz w:val="28"/>
        </w:rPr>
        <w:t xml:space="preserve">
                 (фамилия, инициалы    і            (фамилия, инициалы    і </w:t>
      </w:r>
      <w:r>
        <w:br/>
      </w:r>
      <w:r>
        <w:rPr>
          <w:rFonts w:ascii="Times New Roman"/>
          <w:b w:val="false"/>
          <w:i w:val="false"/>
          <w:color w:val="000000"/>
          <w:sz w:val="28"/>
        </w:rPr>
        <w:t xml:space="preserve">
     _________________________________ і_________________________________ і </w:t>
      </w:r>
      <w:r>
        <w:br/>
      </w:r>
      <w:r>
        <w:rPr>
          <w:rFonts w:ascii="Times New Roman"/>
          <w:b w:val="false"/>
          <w:i w:val="false"/>
          <w:color w:val="000000"/>
          <w:sz w:val="28"/>
        </w:rPr>
        <w:t xml:space="preserve">
     гр., его адрес; должность,        ігр., его адрес; должность,        і </w:t>
      </w:r>
      <w:r>
        <w:br/>
      </w:r>
      <w:r>
        <w:rPr>
          <w:rFonts w:ascii="Times New Roman"/>
          <w:b w:val="false"/>
          <w:i w:val="false"/>
          <w:color w:val="000000"/>
          <w:sz w:val="28"/>
        </w:rPr>
        <w:t xml:space="preserve">
     _________________________________ і_________________________________ і </w:t>
      </w:r>
      <w:r>
        <w:br/>
      </w:r>
      <w:r>
        <w:rPr>
          <w:rFonts w:ascii="Times New Roman"/>
          <w:b w:val="false"/>
          <w:i w:val="false"/>
          <w:color w:val="000000"/>
          <w:sz w:val="28"/>
        </w:rPr>
        <w:t xml:space="preserve">
     звание, фамилия, инициалы         ізвание, фамилия, инициалы         і </w:t>
      </w:r>
      <w:r>
        <w:br/>
      </w:r>
      <w:r>
        <w:rPr>
          <w:rFonts w:ascii="Times New Roman"/>
          <w:b w:val="false"/>
          <w:i w:val="false"/>
          <w:color w:val="000000"/>
          <w:sz w:val="28"/>
        </w:rPr>
        <w:t xml:space="preserve">
     _________________________________ і_________________________________ і </w:t>
      </w:r>
      <w:r>
        <w:br/>
      </w:r>
      <w:r>
        <w:rPr>
          <w:rFonts w:ascii="Times New Roman"/>
          <w:b w:val="false"/>
          <w:i w:val="false"/>
          <w:color w:val="000000"/>
          <w:sz w:val="28"/>
        </w:rPr>
        <w:t xml:space="preserve">
     сотрудника ОВД; должность,        ісотрудника ОВД; должность,        і </w:t>
      </w:r>
      <w:r>
        <w:br/>
      </w:r>
      <w:r>
        <w:rPr>
          <w:rFonts w:ascii="Times New Roman"/>
          <w:b w:val="false"/>
          <w:i w:val="false"/>
          <w:color w:val="000000"/>
          <w:sz w:val="28"/>
        </w:rPr>
        <w:t xml:space="preserve">
     _________________________________ і_________________________________ і </w:t>
      </w:r>
      <w:r>
        <w:br/>
      </w:r>
      <w:r>
        <w:rPr>
          <w:rFonts w:ascii="Times New Roman"/>
          <w:b w:val="false"/>
          <w:i w:val="false"/>
          <w:color w:val="000000"/>
          <w:sz w:val="28"/>
        </w:rPr>
        <w:t xml:space="preserve">
     наименование предприятия,         інаименование предприятия,         і </w:t>
      </w:r>
      <w:r>
        <w:br/>
      </w:r>
      <w:r>
        <w:rPr>
          <w:rFonts w:ascii="Times New Roman"/>
          <w:b w:val="false"/>
          <w:i w:val="false"/>
          <w:color w:val="000000"/>
          <w:sz w:val="28"/>
        </w:rPr>
        <w:t xml:space="preserve">
     _________________________________ і_________________________________ і </w:t>
      </w:r>
      <w:r>
        <w:br/>
      </w:r>
      <w:r>
        <w:rPr>
          <w:rFonts w:ascii="Times New Roman"/>
          <w:b w:val="false"/>
          <w:i w:val="false"/>
          <w:color w:val="000000"/>
          <w:sz w:val="28"/>
        </w:rPr>
        <w:t xml:space="preserve">
     фамилия, инициалы представителя   іфамилия, инициалы представителя   і </w:t>
      </w:r>
      <w:r>
        <w:br/>
      </w:r>
      <w:r>
        <w:rPr>
          <w:rFonts w:ascii="Times New Roman"/>
          <w:b w:val="false"/>
          <w:i w:val="false"/>
          <w:color w:val="000000"/>
          <w:sz w:val="28"/>
        </w:rPr>
        <w:t xml:space="preserve">
     _________________________________ і_________________________________ і </w:t>
      </w:r>
      <w:r>
        <w:br/>
      </w:r>
      <w:r>
        <w:rPr>
          <w:rFonts w:ascii="Times New Roman"/>
          <w:b w:val="false"/>
          <w:i w:val="false"/>
          <w:color w:val="000000"/>
          <w:sz w:val="28"/>
        </w:rPr>
        <w:t xml:space="preserve">
     предприятия)                      іпредприятия)                      і </w:t>
      </w:r>
      <w:r>
        <w:br/>
      </w:r>
      <w:r>
        <w:rPr>
          <w:rFonts w:ascii="Times New Roman"/>
          <w:b w:val="false"/>
          <w:i w:val="false"/>
          <w:color w:val="000000"/>
          <w:sz w:val="28"/>
        </w:rPr>
        <w:t xml:space="preserve">
     Оружие______________Калибр_______ іОружие______________Калибр_______ і </w:t>
      </w:r>
      <w:r>
        <w:br/>
      </w:r>
      <w:r>
        <w:rPr>
          <w:rFonts w:ascii="Times New Roman"/>
          <w:b w:val="false"/>
          <w:i w:val="false"/>
          <w:color w:val="000000"/>
          <w:sz w:val="28"/>
        </w:rPr>
        <w:t xml:space="preserve">
     Серия_______________Номер________ іСерия_______________Номер________ і </w:t>
      </w:r>
      <w:r>
        <w:br/>
      </w:r>
      <w:r>
        <w:rPr>
          <w:rFonts w:ascii="Times New Roman"/>
          <w:b w:val="false"/>
          <w:i w:val="false"/>
          <w:color w:val="000000"/>
          <w:sz w:val="28"/>
        </w:rPr>
        <w:t xml:space="preserve">
     Год выпуска_________Общее         іГод выпуска_________Общее         і </w:t>
      </w:r>
      <w:r>
        <w:br/>
      </w:r>
      <w:r>
        <w:rPr>
          <w:rFonts w:ascii="Times New Roman"/>
          <w:b w:val="false"/>
          <w:i w:val="false"/>
          <w:color w:val="000000"/>
          <w:sz w:val="28"/>
        </w:rPr>
        <w:t xml:space="preserve">
     техническое состояние ___________ ітехническое состояние ___________ і </w:t>
      </w:r>
      <w:r>
        <w:br/>
      </w:r>
      <w:r>
        <w:rPr>
          <w:rFonts w:ascii="Times New Roman"/>
          <w:b w:val="false"/>
          <w:i w:val="false"/>
          <w:color w:val="000000"/>
          <w:sz w:val="28"/>
        </w:rPr>
        <w:t xml:space="preserve">
                          (видимые     і                     (видимые     і </w:t>
      </w:r>
      <w:r>
        <w:br/>
      </w:r>
      <w:r>
        <w:rPr>
          <w:rFonts w:ascii="Times New Roman"/>
          <w:b w:val="false"/>
          <w:i w:val="false"/>
          <w:color w:val="000000"/>
          <w:sz w:val="28"/>
        </w:rPr>
        <w:t xml:space="preserve">
     _________________________________ і_________________________________ і </w:t>
      </w:r>
      <w:r>
        <w:br/>
      </w:r>
      <w:r>
        <w:rPr>
          <w:rFonts w:ascii="Times New Roman"/>
          <w:b w:val="false"/>
          <w:i w:val="false"/>
          <w:color w:val="000000"/>
          <w:sz w:val="28"/>
        </w:rPr>
        <w:t xml:space="preserve">
     дефекты и неисправности)          ідефекты и неисправности)          і </w:t>
      </w:r>
      <w:r>
        <w:br/>
      </w:r>
      <w:r>
        <w:rPr>
          <w:rFonts w:ascii="Times New Roman"/>
          <w:b w:val="false"/>
          <w:i w:val="false"/>
          <w:color w:val="000000"/>
          <w:sz w:val="28"/>
        </w:rPr>
        <w:t xml:space="preserve">
     Патроны__________________________ іПатроны__________________________ і </w:t>
      </w:r>
      <w:r>
        <w:br/>
      </w:r>
      <w:r>
        <w:rPr>
          <w:rFonts w:ascii="Times New Roman"/>
          <w:b w:val="false"/>
          <w:i w:val="false"/>
          <w:color w:val="000000"/>
          <w:sz w:val="28"/>
        </w:rPr>
        <w:t xml:space="preserve">
            (вид, наименование,        і       (вид, наименование,        і </w:t>
      </w:r>
      <w:r>
        <w:br/>
      </w:r>
      <w:r>
        <w:rPr>
          <w:rFonts w:ascii="Times New Roman"/>
          <w:b w:val="false"/>
          <w:i w:val="false"/>
          <w:color w:val="000000"/>
          <w:sz w:val="28"/>
        </w:rPr>
        <w:t xml:space="preserve">
     _________________________________ і_________________________________ і </w:t>
      </w:r>
      <w:r>
        <w:br/>
      </w:r>
      <w:r>
        <w:rPr>
          <w:rFonts w:ascii="Times New Roman"/>
          <w:b w:val="false"/>
          <w:i w:val="false"/>
          <w:color w:val="000000"/>
          <w:sz w:val="28"/>
        </w:rPr>
        <w:t xml:space="preserve">
     количество прописью и цифрами)    іколичество прописью и цифрами)    і </w:t>
      </w:r>
      <w:r>
        <w:br/>
      </w:r>
      <w:r>
        <w:rPr>
          <w:rFonts w:ascii="Times New Roman"/>
          <w:b w:val="false"/>
          <w:i w:val="false"/>
          <w:color w:val="000000"/>
          <w:sz w:val="28"/>
        </w:rPr>
        <w:t xml:space="preserve">
     "____"_________________19__г.     і"____"_________________19__г.     і </w:t>
      </w:r>
      <w:r>
        <w:br/>
      </w:r>
      <w:r>
        <w:rPr>
          <w:rFonts w:ascii="Times New Roman"/>
          <w:b w:val="false"/>
          <w:i w:val="false"/>
          <w:color w:val="000000"/>
          <w:sz w:val="28"/>
        </w:rPr>
        <w:t xml:space="preserve">
      _________________________________ і_________________________________і </w:t>
      </w:r>
      <w:r>
        <w:br/>
      </w:r>
      <w:r>
        <w:rPr>
          <w:rFonts w:ascii="Times New Roman"/>
          <w:b w:val="false"/>
          <w:i w:val="false"/>
          <w:color w:val="000000"/>
          <w:sz w:val="28"/>
        </w:rPr>
        <w:t xml:space="preserve">
     (должность, звание, фамилия,      і(должность, звание, фамилия,      і </w:t>
      </w:r>
      <w:r>
        <w:br/>
      </w:r>
      <w:r>
        <w:rPr>
          <w:rFonts w:ascii="Times New Roman"/>
          <w:b w:val="false"/>
          <w:i w:val="false"/>
          <w:color w:val="000000"/>
          <w:sz w:val="28"/>
        </w:rPr>
        <w:t xml:space="preserve">
     _________________________________ і_________________________________ і </w:t>
      </w:r>
      <w:r>
        <w:br/>
      </w:r>
      <w:r>
        <w:rPr>
          <w:rFonts w:ascii="Times New Roman"/>
          <w:b w:val="false"/>
          <w:i w:val="false"/>
          <w:color w:val="000000"/>
          <w:sz w:val="28"/>
        </w:rPr>
        <w:t xml:space="preserve">
     инициалы и подпись лица,          іинициалы и подпись лица,          і </w:t>
      </w:r>
      <w:r>
        <w:br/>
      </w:r>
      <w:r>
        <w:rPr>
          <w:rFonts w:ascii="Times New Roman"/>
          <w:b w:val="false"/>
          <w:i w:val="false"/>
          <w:color w:val="000000"/>
          <w:sz w:val="28"/>
        </w:rPr>
        <w:t xml:space="preserve">
     _________________________________ і_________________________________ і </w:t>
      </w:r>
      <w:r>
        <w:br/>
      </w:r>
      <w:r>
        <w:rPr>
          <w:rFonts w:ascii="Times New Roman"/>
          <w:b w:val="false"/>
          <w:i w:val="false"/>
          <w:color w:val="000000"/>
          <w:sz w:val="28"/>
        </w:rPr>
        <w:t xml:space="preserve">
     принявшего оружие и боеприпасы)   іпринявшего оружие и боеприпасы)   і </w:t>
      </w:r>
      <w:r>
        <w:br/>
      </w:r>
      <w:r>
        <w:rPr>
          <w:rFonts w:ascii="Times New Roman"/>
          <w:b w:val="false"/>
          <w:i w:val="false"/>
          <w:color w:val="000000"/>
          <w:sz w:val="28"/>
        </w:rPr>
        <w:t xml:space="preserve">
     "_____"____________________19___г.і                                  і </w:t>
      </w:r>
      <w:r>
        <w:br/>
      </w:r>
      <w:r>
        <w:rPr>
          <w:rFonts w:ascii="Times New Roman"/>
          <w:b w:val="false"/>
          <w:i w:val="false"/>
          <w:color w:val="000000"/>
          <w:sz w:val="28"/>
        </w:rPr>
        <w:t xml:space="preserve">
     _________________________________ і                                  і </w:t>
      </w:r>
      <w:r>
        <w:br/>
      </w:r>
      <w:r>
        <w:rPr>
          <w:rFonts w:ascii="Times New Roman"/>
          <w:b w:val="false"/>
          <w:i w:val="false"/>
          <w:color w:val="000000"/>
          <w:sz w:val="28"/>
        </w:rPr>
        <w:t xml:space="preserve">
     (должность, звание, фамилия,      і                                  і </w:t>
      </w:r>
      <w:r>
        <w:br/>
      </w:r>
      <w:r>
        <w:rPr>
          <w:rFonts w:ascii="Times New Roman"/>
          <w:b w:val="false"/>
          <w:i w:val="false"/>
          <w:color w:val="000000"/>
          <w:sz w:val="28"/>
        </w:rPr>
        <w:t xml:space="preserve">
     _________________________________ і                                  і </w:t>
      </w:r>
      <w:r>
        <w:br/>
      </w:r>
      <w:r>
        <w:rPr>
          <w:rFonts w:ascii="Times New Roman"/>
          <w:b w:val="false"/>
          <w:i w:val="false"/>
          <w:color w:val="000000"/>
          <w:sz w:val="28"/>
        </w:rPr>
        <w:t xml:space="preserve">
     инициалы и подпись лица,          і                                  і </w:t>
      </w:r>
      <w:r>
        <w:br/>
      </w:r>
      <w:r>
        <w:rPr>
          <w:rFonts w:ascii="Times New Roman"/>
          <w:b w:val="false"/>
          <w:i w:val="false"/>
          <w:color w:val="000000"/>
          <w:sz w:val="28"/>
        </w:rPr>
        <w:t xml:space="preserve">
     _________________________________ і                                  і </w:t>
      </w:r>
      <w:r>
        <w:br/>
      </w:r>
      <w:r>
        <w:rPr>
          <w:rFonts w:ascii="Times New Roman"/>
          <w:b w:val="false"/>
          <w:i w:val="false"/>
          <w:color w:val="000000"/>
          <w:sz w:val="28"/>
        </w:rPr>
        <w:t xml:space="preserve">
     принявшего оружие и боеприпасы)   і                                  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Штамп органа </w:t>
      </w:r>
      <w:r>
        <w:br/>
      </w: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1-й экземпляр </w:t>
      </w:r>
      <w:r>
        <w:br/>
      </w:r>
      <w:r>
        <w:rPr>
          <w:rFonts w:ascii="Times New Roman"/>
          <w:b w:val="false"/>
          <w:i w:val="false"/>
          <w:color w:val="000000"/>
          <w:sz w:val="28"/>
        </w:rPr>
        <w:t xml:space="preserve">
     (выдается лицу, сдавшему оружие </w:t>
      </w:r>
      <w:r>
        <w:br/>
      </w:r>
      <w:r>
        <w:rPr>
          <w:rFonts w:ascii="Times New Roman"/>
          <w:b w:val="false"/>
          <w:i w:val="false"/>
          <w:color w:val="000000"/>
          <w:sz w:val="28"/>
        </w:rPr>
        <w:t xml:space="preserve">
     и боеприпасы) </w:t>
      </w:r>
    </w:p>
    <w:p>
      <w:pPr>
        <w:spacing w:after="0"/>
        <w:ind w:left="0"/>
        <w:jc w:val="both"/>
      </w:pPr>
      <w:r>
        <w:rPr>
          <w:rFonts w:ascii="Times New Roman"/>
          <w:b w:val="false"/>
          <w:i w:val="false"/>
          <w:color w:val="000000"/>
          <w:sz w:val="28"/>
        </w:rPr>
        <w:t xml:space="preserve">         К в и т а н ц и я  N____ </w:t>
      </w:r>
      <w:r>
        <w:br/>
      </w:r>
      <w:r>
        <w:rPr>
          <w:rFonts w:ascii="Times New Roman"/>
          <w:b w:val="false"/>
          <w:i w:val="false"/>
          <w:color w:val="000000"/>
          <w:sz w:val="28"/>
        </w:rPr>
        <w:t xml:space="preserve">
         на принятое оружие </w:t>
      </w:r>
      <w:r>
        <w:br/>
      </w:r>
      <w:r>
        <w:rPr>
          <w:rFonts w:ascii="Times New Roman"/>
          <w:b w:val="false"/>
          <w:i w:val="false"/>
          <w:color w:val="000000"/>
          <w:sz w:val="28"/>
        </w:rPr>
        <w:t xml:space="preserve">
           и боеприпасы </w:t>
      </w:r>
    </w:p>
    <w:p>
      <w:pPr>
        <w:spacing w:after="0"/>
        <w:ind w:left="0"/>
        <w:jc w:val="both"/>
      </w:pPr>
      <w:r>
        <w:rPr>
          <w:rFonts w:ascii="Times New Roman"/>
          <w:b w:val="false"/>
          <w:i w:val="false"/>
          <w:color w:val="000000"/>
          <w:sz w:val="28"/>
        </w:rPr>
        <w:t xml:space="preserve">    Принято от ______________________ і </w:t>
      </w:r>
      <w:r>
        <w:br/>
      </w:r>
      <w:r>
        <w:rPr>
          <w:rFonts w:ascii="Times New Roman"/>
          <w:b w:val="false"/>
          <w:i w:val="false"/>
          <w:color w:val="000000"/>
          <w:sz w:val="28"/>
        </w:rPr>
        <w:t xml:space="preserve">
                (фамилия, инициалы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гр., его адрес; должность,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звание, фамилия, инициалы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сотрудника ОВД; должность,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наименование предприятия,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фамилия, инициалы представителя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предприятия)                      і </w:t>
      </w:r>
      <w:r>
        <w:br/>
      </w:r>
      <w:r>
        <w:rPr>
          <w:rFonts w:ascii="Times New Roman"/>
          <w:b w:val="false"/>
          <w:i w:val="false"/>
          <w:color w:val="000000"/>
          <w:sz w:val="28"/>
        </w:rPr>
        <w:t xml:space="preserve">
    Оружие______________Калибр_______ і </w:t>
      </w:r>
      <w:r>
        <w:br/>
      </w:r>
      <w:r>
        <w:rPr>
          <w:rFonts w:ascii="Times New Roman"/>
          <w:b w:val="false"/>
          <w:i w:val="false"/>
          <w:color w:val="000000"/>
          <w:sz w:val="28"/>
        </w:rPr>
        <w:t xml:space="preserve">
    Серия_______________Номер________ і </w:t>
      </w:r>
      <w:r>
        <w:br/>
      </w:r>
      <w:r>
        <w:rPr>
          <w:rFonts w:ascii="Times New Roman"/>
          <w:b w:val="false"/>
          <w:i w:val="false"/>
          <w:color w:val="000000"/>
          <w:sz w:val="28"/>
        </w:rPr>
        <w:t xml:space="preserve">
    Год выпуска_________Общее         і </w:t>
      </w:r>
      <w:r>
        <w:br/>
      </w:r>
      <w:r>
        <w:rPr>
          <w:rFonts w:ascii="Times New Roman"/>
          <w:b w:val="false"/>
          <w:i w:val="false"/>
          <w:color w:val="000000"/>
          <w:sz w:val="28"/>
        </w:rPr>
        <w:t xml:space="preserve">
    техническое состояние ___________ і </w:t>
      </w:r>
      <w:r>
        <w:br/>
      </w:r>
      <w:r>
        <w:rPr>
          <w:rFonts w:ascii="Times New Roman"/>
          <w:b w:val="false"/>
          <w:i w:val="false"/>
          <w:color w:val="000000"/>
          <w:sz w:val="28"/>
        </w:rPr>
        <w:t xml:space="preserve">
                         (видимые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дефекты и неисправности)          і </w:t>
      </w:r>
      <w:r>
        <w:br/>
      </w:r>
      <w:r>
        <w:rPr>
          <w:rFonts w:ascii="Times New Roman"/>
          <w:b w:val="false"/>
          <w:i w:val="false"/>
          <w:color w:val="000000"/>
          <w:sz w:val="28"/>
        </w:rPr>
        <w:t xml:space="preserve">
    Патроны__________________________ і </w:t>
      </w:r>
      <w:r>
        <w:br/>
      </w:r>
      <w:r>
        <w:rPr>
          <w:rFonts w:ascii="Times New Roman"/>
          <w:b w:val="false"/>
          <w:i w:val="false"/>
          <w:color w:val="000000"/>
          <w:sz w:val="28"/>
        </w:rPr>
        <w:t xml:space="preserve">
           (вид, наименование,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количество прописью и цифрами)    і </w:t>
      </w:r>
      <w:r>
        <w:br/>
      </w:r>
      <w:r>
        <w:rPr>
          <w:rFonts w:ascii="Times New Roman"/>
          <w:b w:val="false"/>
          <w:i w:val="false"/>
          <w:color w:val="000000"/>
          <w:sz w:val="28"/>
        </w:rPr>
        <w:t xml:space="preserve">
    "____"_________________19__г.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(должность, звание, фамилия,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инициалы и подпись лица,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принявшего оружие и боеприпасы)   і </w:t>
      </w:r>
      <w:r>
        <w:br/>
      </w:r>
      <w:r>
        <w:rPr>
          <w:rFonts w:ascii="Times New Roman"/>
          <w:b w:val="false"/>
          <w:i w:val="false"/>
          <w:color w:val="000000"/>
          <w:sz w:val="28"/>
        </w:rPr>
        <w:t xml:space="preserve">
    "_____"____________________19___г.і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(должность, звание, фамилия,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инициалы и подпись лица,          і </w:t>
      </w:r>
      <w:r>
        <w:br/>
      </w:r>
      <w:r>
        <w:rPr>
          <w:rFonts w:ascii="Times New Roman"/>
          <w:b w:val="false"/>
          <w:i w:val="false"/>
          <w:color w:val="000000"/>
          <w:sz w:val="28"/>
        </w:rPr>
        <w:t xml:space="preserve">
    _________________________________ і </w:t>
      </w:r>
      <w:r>
        <w:br/>
      </w:r>
      <w:r>
        <w:rPr>
          <w:rFonts w:ascii="Times New Roman"/>
          <w:b w:val="false"/>
          <w:i w:val="false"/>
          <w:color w:val="000000"/>
          <w:sz w:val="28"/>
        </w:rPr>
        <w:t xml:space="preserve">
    принявшего оружие и боеприпасы)   і </w:t>
      </w:r>
    </w:p>
    <w:bookmarkStart w:name="z17" w:id="10"/>
    <w:p>
      <w:pPr>
        <w:spacing w:after="0"/>
        <w:ind w:left="0"/>
        <w:jc w:val="both"/>
      </w:pPr>
      <w:r>
        <w:rPr>
          <w:rFonts w:ascii="Times New Roman"/>
          <w:b w:val="false"/>
          <w:i w:val="false"/>
          <w:color w:val="000000"/>
          <w:sz w:val="28"/>
        </w:rPr>
        <w:t xml:space="preserve">
                                                Приложение N 4 </w:t>
      </w:r>
    </w:p>
    <w:bookmarkEnd w:id="10"/>
    <w:p>
      <w:pPr>
        <w:spacing w:after="0"/>
        <w:ind w:left="0"/>
        <w:jc w:val="both"/>
      </w:pPr>
      <w:r>
        <w:rPr>
          <w:rFonts w:ascii="Times New Roman"/>
          <w:b/>
          <w:i w:val="false"/>
          <w:color w:val="000000"/>
          <w:sz w:val="28"/>
        </w:rPr>
        <w:t xml:space="preserve">                            К  Н  И  Г  А </w:t>
      </w:r>
      <w:r>
        <w:br/>
      </w:r>
      <w:r>
        <w:rPr>
          <w:rFonts w:ascii="Times New Roman"/>
          <w:b w:val="false"/>
          <w:i w:val="false"/>
          <w:color w:val="000000"/>
          <w:sz w:val="28"/>
        </w:rPr>
        <w:t>
</w:t>
      </w:r>
      <w:r>
        <w:rPr>
          <w:rFonts w:ascii="Times New Roman"/>
          <w:b/>
          <w:i w:val="false"/>
          <w:color w:val="000000"/>
          <w:sz w:val="28"/>
        </w:rPr>
        <w:t xml:space="preserve">               учета изъятого, добровольно сданного, </w:t>
      </w:r>
      <w:r>
        <w:br/>
      </w:r>
      <w:r>
        <w:rPr>
          <w:rFonts w:ascii="Times New Roman"/>
          <w:b w:val="false"/>
          <w:i w:val="false"/>
          <w:color w:val="000000"/>
          <w:sz w:val="28"/>
        </w:rPr>
        <w:t>
</w:t>
      </w:r>
      <w:r>
        <w:rPr>
          <w:rFonts w:ascii="Times New Roman"/>
          <w:b/>
          <w:i w:val="false"/>
          <w:color w:val="000000"/>
          <w:sz w:val="28"/>
        </w:rPr>
        <w:t xml:space="preserve">                найденного огнестрельного холодного </w:t>
      </w:r>
      <w:r>
        <w:br/>
      </w:r>
      <w:r>
        <w:rPr>
          <w:rFonts w:ascii="Times New Roman"/>
          <w:b w:val="false"/>
          <w:i w:val="false"/>
          <w:color w:val="000000"/>
          <w:sz w:val="28"/>
        </w:rPr>
        <w:t>
</w:t>
      </w:r>
      <w:r>
        <w:rPr>
          <w:rFonts w:ascii="Times New Roman"/>
          <w:b/>
          <w:i w:val="false"/>
          <w:color w:val="000000"/>
          <w:sz w:val="28"/>
        </w:rPr>
        <w:t xml:space="preserve">                оружия и боеприпасов, поступивших в </w:t>
      </w:r>
      <w:r>
        <w:br/>
      </w:r>
      <w:r>
        <w:rPr>
          <w:rFonts w:ascii="Times New Roman"/>
          <w:b w:val="false"/>
          <w:i w:val="false"/>
          <w:color w:val="000000"/>
          <w:sz w:val="28"/>
        </w:rPr>
        <w:t>
</w:t>
      </w:r>
      <w:r>
        <w:rPr>
          <w:rFonts w:ascii="Times New Roman"/>
          <w:b/>
          <w:i w:val="false"/>
          <w:color w:val="000000"/>
          <w:sz w:val="28"/>
        </w:rPr>
        <w:t xml:space="preserve">                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іОткуда    іN кви-  і  Наименование оружия и боеприпасы </w:t>
      </w:r>
      <w:r>
        <w:br/>
      </w:r>
      <w:r>
        <w:rPr>
          <w:rFonts w:ascii="Times New Roman"/>
          <w:b w:val="false"/>
          <w:i w:val="false"/>
          <w:color w:val="000000"/>
          <w:sz w:val="28"/>
        </w:rPr>
        <w:t xml:space="preserve">
ппіпосту-    ітан-    ГДДДДВДДДДВДДДДДДВДДДДДВДДДДДДДВДДДДДДДДДДДДДД </w:t>
      </w:r>
      <w:r>
        <w:br/>
      </w:r>
      <w:r>
        <w:rPr>
          <w:rFonts w:ascii="Times New Roman"/>
          <w:b w:val="false"/>
          <w:i w:val="false"/>
          <w:color w:val="000000"/>
          <w:sz w:val="28"/>
        </w:rPr>
        <w:t xml:space="preserve">
  іпило      іции и   і родісис-ікалибріномерігод    іколиче- </w:t>
      </w:r>
      <w:r>
        <w:br/>
      </w:r>
      <w:r>
        <w:rPr>
          <w:rFonts w:ascii="Times New Roman"/>
          <w:b w:val="false"/>
          <w:i w:val="false"/>
          <w:color w:val="000000"/>
          <w:sz w:val="28"/>
        </w:rPr>
        <w:t xml:space="preserve">
  іоружие,   ідата    і    ітемаі      і     івыпускаіство </w:t>
      </w:r>
      <w:r>
        <w:br/>
      </w:r>
      <w:r>
        <w:rPr>
          <w:rFonts w:ascii="Times New Roman"/>
          <w:b w:val="false"/>
          <w:i w:val="false"/>
          <w:color w:val="000000"/>
          <w:sz w:val="28"/>
        </w:rPr>
        <w:t xml:space="preserve">
  ібоепри-   іприема. і    і    і      і     і       ібоеприпасов </w:t>
      </w:r>
      <w:r>
        <w:br/>
      </w:r>
      <w:r>
        <w:rPr>
          <w:rFonts w:ascii="Times New Roman"/>
          <w:b w:val="false"/>
          <w:i w:val="false"/>
          <w:color w:val="000000"/>
          <w:sz w:val="28"/>
        </w:rPr>
        <w:t xml:space="preserve">
  іпасы,     іИзъято, і    і    і      і     і       і </w:t>
      </w:r>
      <w:r>
        <w:br/>
      </w:r>
      <w:r>
        <w:rPr>
          <w:rFonts w:ascii="Times New Roman"/>
          <w:b w:val="false"/>
          <w:i w:val="false"/>
          <w:color w:val="000000"/>
          <w:sz w:val="28"/>
        </w:rPr>
        <w:t xml:space="preserve">
  іфамилия,  ісдано   і    і    і      і     і       і </w:t>
      </w:r>
      <w:r>
        <w:br/>
      </w:r>
      <w:r>
        <w:rPr>
          <w:rFonts w:ascii="Times New Roman"/>
          <w:b w:val="false"/>
          <w:i w:val="false"/>
          <w:color w:val="000000"/>
          <w:sz w:val="28"/>
        </w:rPr>
        <w:t xml:space="preserve">
  іинициалы  іили     і    і    і      і     і       і </w:t>
      </w:r>
      <w:r>
        <w:br/>
      </w:r>
      <w:r>
        <w:rPr>
          <w:rFonts w:ascii="Times New Roman"/>
          <w:b w:val="false"/>
          <w:i w:val="false"/>
          <w:color w:val="000000"/>
          <w:sz w:val="28"/>
        </w:rPr>
        <w:t xml:space="preserve">
  ілица,     інайдено і    і    і      і     і       і </w:t>
      </w:r>
      <w:r>
        <w:br/>
      </w:r>
      <w:r>
        <w:rPr>
          <w:rFonts w:ascii="Times New Roman"/>
          <w:b w:val="false"/>
          <w:i w:val="false"/>
          <w:color w:val="000000"/>
          <w:sz w:val="28"/>
        </w:rPr>
        <w:t xml:space="preserve">
  ісдавшего  і        і    і    і      і     і       і </w:t>
      </w:r>
      <w:r>
        <w:br/>
      </w:r>
      <w:r>
        <w:rPr>
          <w:rFonts w:ascii="Times New Roman"/>
          <w:b w:val="false"/>
          <w:i w:val="false"/>
          <w:color w:val="000000"/>
          <w:sz w:val="28"/>
        </w:rPr>
        <w:t xml:space="preserve">
  іоружие,   і        і    і    і      і     і       і </w:t>
      </w:r>
      <w:r>
        <w:br/>
      </w:r>
      <w:r>
        <w:rPr>
          <w:rFonts w:ascii="Times New Roman"/>
          <w:b w:val="false"/>
          <w:i w:val="false"/>
          <w:color w:val="000000"/>
          <w:sz w:val="28"/>
        </w:rPr>
        <w:t xml:space="preserve">
  ібоеприпасыі        і    і    і      і     і       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і   2      і   3    і 4  і 5  і   6  і  7  і  8    і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Серов В.П. 00005   Огне  М/к   5,6   00190  1974         - </w:t>
      </w:r>
      <w:r>
        <w:br/>
      </w:r>
      <w:r>
        <w:rPr>
          <w:rFonts w:ascii="Times New Roman"/>
          <w:b w:val="false"/>
          <w:i w:val="false"/>
          <w:color w:val="000000"/>
          <w:sz w:val="28"/>
        </w:rPr>
        <w:t xml:space="preserve">
              1.08.95 стре  пис- </w:t>
      </w:r>
      <w:r>
        <w:br/>
      </w:r>
      <w:r>
        <w:rPr>
          <w:rFonts w:ascii="Times New Roman"/>
          <w:b w:val="false"/>
          <w:i w:val="false"/>
          <w:color w:val="000000"/>
          <w:sz w:val="28"/>
        </w:rPr>
        <w:t xml:space="preserve">
              изъято  льное толет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Отметка о передаче оружия и боеприпасов       іМесто нахождения </w:t>
      </w:r>
      <w:r>
        <w:br/>
      </w:r>
      <w:r>
        <w:rPr>
          <w:rFonts w:ascii="Times New Roman"/>
          <w:b w:val="false"/>
          <w:i w:val="false"/>
          <w:color w:val="000000"/>
          <w:sz w:val="28"/>
        </w:rPr>
        <w:t xml:space="preserve">
___________________________________________________!отчетных докумен- </w:t>
      </w:r>
      <w:r>
        <w:br/>
      </w:r>
      <w:r>
        <w:rPr>
          <w:rFonts w:ascii="Times New Roman"/>
          <w:b w:val="false"/>
          <w:i w:val="false"/>
          <w:color w:val="000000"/>
          <w:sz w:val="28"/>
        </w:rPr>
        <w:t xml:space="preserve">
дата ікому іна основании    іНа основании какого   ітов, N страницы </w:t>
      </w:r>
      <w:r>
        <w:br/>
      </w:r>
      <w:r>
        <w:rPr>
          <w:rFonts w:ascii="Times New Roman"/>
          <w:b w:val="false"/>
          <w:i w:val="false"/>
          <w:color w:val="000000"/>
          <w:sz w:val="28"/>
        </w:rPr>
        <w:t xml:space="preserve">
пере-іпере-ікакого документаідокумента принято,    і </w:t>
      </w:r>
      <w:r>
        <w:br/>
      </w:r>
      <w:r>
        <w:rPr>
          <w:rFonts w:ascii="Times New Roman"/>
          <w:b w:val="false"/>
          <w:i w:val="false"/>
          <w:color w:val="000000"/>
          <w:sz w:val="28"/>
        </w:rPr>
        <w:t xml:space="preserve">
дачи ідано іпередано, номер іномер, дата           і </w:t>
      </w:r>
      <w:r>
        <w:br/>
      </w:r>
      <w:r>
        <w:rPr>
          <w:rFonts w:ascii="Times New Roman"/>
          <w:b w:val="false"/>
          <w:i w:val="false"/>
          <w:color w:val="000000"/>
          <w:sz w:val="28"/>
        </w:rPr>
        <w:t xml:space="preserve">
     і     ідата            і                      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і 11  і      12        і         13           і      14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20.08. Склад  Письмо РОВД    Приемный акт ХОЗО       Дело N 6с, </w:t>
      </w:r>
      <w:r>
        <w:br/>
      </w:r>
      <w:r>
        <w:rPr>
          <w:rFonts w:ascii="Times New Roman"/>
          <w:b w:val="false"/>
          <w:i w:val="false"/>
          <w:color w:val="000000"/>
          <w:sz w:val="28"/>
        </w:rPr>
        <w:t xml:space="preserve">
1995г. ХОЗО   N 12с от       N 10 от 20.08.95г.      стр. 78 </w:t>
      </w:r>
      <w:r>
        <w:br/>
      </w:r>
      <w:r>
        <w:rPr>
          <w:rFonts w:ascii="Times New Roman"/>
          <w:b w:val="false"/>
          <w:i w:val="false"/>
          <w:color w:val="000000"/>
          <w:sz w:val="28"/>
        </w:rPr>
        <w:t xml:space="preserve">
              20.08.95г. </w:t>
      </w:r>
    </w:p>
    <w:bookmarkStart w:name="z18" w:id="11"/>
    <w:p>
      <w:pPr>
        <w:spacing w:after="0"/>
        <w:ind w:left="0"/>
        <w:jc w:val="both"/>
      </w:pPr>
      <w:r>
        <w:rPr>
          <w:rFonts w:ascii="Times New Roman"/>
          <w:b w:val="false"/>
          <w:i w:val="false"/>
          <w:color w:val="000000"/>
          <w:sz w:val="28"/>
        </w:rPr>
        <w:t xml:space="preserve">
                                              Приложение N 5 </w:t>
      </w:r>
    </w:p>
    <w:bookmarkEnd w:id="11"/>
    <w:p>
      <w:pPr>
        <w:spacing w:after="0"/>
        <w:ind w:left="0"/>
        <w:jc w:val="both"/>
      </w:pPr>
      <w:r>
        <w:rPr>
          <w:rFonts w:ascii="Times New Roman"/>
          <w:b/>
          <w:i w:val="false"/>
          <w:color w:val="000000"/>
          <w:sz w:val="28"/>
        </w:rPr>
        <w:t xml:space="preserve">                           Б И Р К А  N__ </w:t>
      </w:r>
      <w:r>
        <w:br/>
      </w:r>
      <w:r>
        <w:rPr>
          <w:rFonts w:ascii="Times New Roman"/>
          <w:b w:val="false"/>
          <w:i w:val="false"/>
          <w:color w:val="000000"/>
          <w:sz w:val="28"/>
        </w:rPr>
        <w:t xml:space="preserve">
                     (номер по журналу учета) </w:t>
      </w:r>
      <w:r>
        <w:br/>
      </w:r>
      <w:r>
        <w:rPr>
          <w:rFonts w:ascii="Times New Roman"/>
          <w:b w:val="false"/>
          <w:i w:val="false"/>
          <w:color w:val="000000"/>
          <w:sz w:val="28"/>
        </w:rPr>
        <w:t xml:space="preserve">
                      на изъятое, добровольно </w:t>
      </w:r>
      <w:r>
        <w:br/>
      </w:r>
      <w:r>
        <w:rPr>
          <w:rFonts w:ascii="Times New Roman"/>
          <w:b w:val="false"/>
          <w:i w:val="false"/>
          <w:color w:val="000000"/>
          <w:sz w:val="28"/>
        </w:rPr>
        <w:t xml:space="preserve">
                     сданное, найденное оружие </w:t>
      </w:r>
    </w:p>
    <w:p>
      <w:pPr>
        <w:spacing w:after="0"/>
        <w:ind w:left="0"/>
        <w:jc w:val="both"/>
      </w:pPr>
      <w:r>
        <w:rPr>
          <w:rFonts w:ascii="Times New Roman"/>
          <w:b w:val="false"/>
          <w:i w:val="false"/>
          <w:color w:val="000000"/>
          <w:sz w:val="28"/>
        </w:rPr>
        <w:t xml:space="preserve">     Система (марка) оружия______________________________________ </w:t>
      </w:r>
      <w:r>
        <w:br/>
      </w:r>
      <w:r>
        <w:rPr>
          <w:rFonts w:ascii="Times New Roman"/>
          <w:b w:val="false"/>
          <w:i w:val="false"/>
          <w:color w:val="000000"/>
          <w:sz w:val="28"/>
        </w:rPr>
        <w:t xml:space="preserve">
     Калибр_____Заводской номер_______________Дата приема________ </w:t>
      </w:r>
      <w:r>
        <w:br/>
      </w:r>
      <w:r>
        <w:rPr>
          <w:rFonts w:ascii="Times New Roman"/>
          <w:b w:val="false"/>
          <w:i w:val="false"/>
          <w:color w:val="000000"/>
          <w:sz w:val="28"/>
        </w:rPr>
        <w:t xml:space="preserve">
     N квитанции_______________ </w:t>
      </w:r>
      <w:r>
        <w:br/>
      </w:r>
      <w:r>
        <w:rPr>
          <w:rFonts w:ascii="Times New Roman"/>
          <w:b w:val="false"/>
          <w:i w:val="false"/>
          <w:color w:val="000000"/>
          <w:sz w:val="28"/>
        </w:rPr>
        <w:t xml:space="preserve">
     Состояние оружия____________________________________________ </w:t>
      </w:r>
      <w:r>
        <w:br/>
      </w:r>
      <w:r>
        <w:rPr>
          <w:rFonts w:ascii="Times New Roman"/>
          <w:b w:val="false"/>
          <w:i w:val="false"/>
          <w:color w:val="000000"/>
          <w:sz w:val="28"/>
        </w:rPr>
        <w:t xml:space="preserve">
                    (исправное, видимые дефекты и неисправности,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укомплектованность его основными деталями) </w:t>
      </w:r>
      <w:r>
        <w:br/>
      </w:r>
      <w:r>
        <w:rPr>
          <w:rFonts w:ascii="Times New Roman"/>
          <w:b w:val="false"/>
          <w:i w:val="false"/>
          <w:color w:val="000000"/>
          <w:sz w:val="28"/>
        </w:rPr>
        <w:t xml:space="preserve">
     Подпись лица, принявшего оружие на хранение_________________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Пояснение к форме. Бирка изготавливается из плотного материала </w:t>
      </w:r>
      <w:r>
        <w:br/>
      </w:r>
      <w:r>
        <w:rPr>
          <w:rFonts w:ascii="Times New Roman"/>
          <w:b w:val="false"/>
          <w:i w:val="false"/>
          <w:color w:val="000000"/>
          <w:sz w:val="28"/>
        </w:rPr>
        <w:t xml:space="preserve">
     (фанеры, картона) размером 100х60 мм. </w:t>
      </w:r>
    </w:p>
    <w:bookmarkStart w:name="z19" w:id="12"/>
    <w:p>
      <w:pPr>
        <w:spacing w:after="0"/>
        <w:ind w:left="0"/>
        <w:jc w:val="both"/>
      </w:pPr>
      <w:r>
        <w:rPr>
          <w:rFonts w:ascii="Times New Roman"/>
          <w:b w:val="false"/>
          <w:i w:val="false"/>
          <w:color w:val="000000"/>
          <w:sz w:val="28"/>
        </w:rPr>
        <w:t xml:space="preserve">
                                                Приложение N 6 </w:t>
      </w:r>
    </w:p>
    <w:bookmarkEnd w:id="12"/>
    <w:p>
      <w:pPr>
        <w:spacing w:after="0"/>
        <w:ind w:left="0"/>
        <w:jc w:val="both"/>
      </w:pPr>
      <w:r>
        <w:rPr>
          <w:rFonts w:ascii="Times New Roman"/>
          <w:b/>
          <w:i w:val="false"/>
          <w:color w:val="000000"/>
          <w:sz w:val="28"/>
        </w:rPr>
        <w:t xml:space="preserve">                      О П И С Ь  N_______ </w:t>
      </w:r>
      <w:r>
        <w:br/>
      </w:r>
      <w:r>
        <w:rPr>
          <w:rFonts w:ascii="Times New Roman"/>
          <w:b w:val="false"/>
          <w:i w:val="false"/>
          <w:color w:val="000000"/>
          <w:sz w:val="28"/>
        </w:rPr>
        <w:t xml:space="preserve">
                     (номер по журналу учета) </w:t>
      </w:r>
      <w:r>
        <w:br/>
      </w:r>
      <w:r>
        <w:rPr>
          <w:rFonts w:ascii="Times New Roman"/>
          <w:b w:val="false"/>
          <w:i w:val="false"/>
          <w:color w:val="000000"/>
          <w:sz w:val="28"/>
        </w:rPr>
        <w:t xml:space="preserve">
                      на изъятое, добровольно </w:t>
      </w:r>
      <w:r>
        <w:br/>
      </w:r>
      <w:r>
        <w:rPr>
          <w:rFonts w:ascii="Times New Roman"/>
          <w:b w:val="false"/>
          <w:i w:val="false"/>
          <w:color w:val="000000"/>
          <w:sz w:val="28"/>
        </w:rPr>
        <w:t xml:space="preserve">
                   сданные, найденные боеприпасы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боеприпасові Калибр іКоличество в штуках іN, дата </w:t>
      </w:r>
      <w:r>
        <w:br/>
      </w:r>
      <w:r>
        <w:rPr>
          <w:rFonts w:ascii="Times New Roman"/>
          <w:b w:val="false"/>
          <w:i w:val="false"/>
          <w:color w:val="000000"/>
          <w:sz w:val="28"/>
        </w:rPr>
        <w:t xml:space="preserve">
                        і        іпрописью и цифрами  іквитанции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лица, принявшего боеприпасы на хранение________________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Пояснение к форме. Упаковочный лист изготавливается из картона </w:t>
      </w:r>
      <w:r>
        <w:br/>
      </w:r>
      <w:r>
        <w:rPr>
          <w:rFonts w:ascii="Times New Roman"/>
          <w:b w:val="false"/>
          <w:i w:val="false"/>
          <w:color w:val="000000"/>
          <w:sz w:val="28"/>
        </w:rPr>
        <w:t xml:space="preserve">
размеров 200х150 мм. </w:t>
      </w:r>
    </w:p>
    <w:bookmarkStart w:name="z20" w:id="13"/>
    <w:p>
      <w:pPr>
        <w:spacing w:after="0"/>
        <w:ind w:left="0"/>
        <w:jc w:val="both"/>
      </w:pPr>
      <w:r>
        <w:rPr>
          <w:rFonts w:ascii="Times New Roman"/>
          <w:b w:val="false"/>
          <w:i w:val="false"/>
          <w:color w:val="000000"/>
          <w:sz w:val="28"/>
        </w:rPr>
        <w:t xml:space="preserve">
                                                Приложение N 7 </w:t>
      </w:r>
    </w:p>
    <w:bookmarkEnd w:id="13"/>
    <w:p>
      <w:pPr>
        <w:spacing w:after="0"/>
        <w:ind w:left="0"/>
        <w:jc w:val="both"/>
      </w:pPr>
      <w:r>
        <w:rPr>
          <w:rFonts w:ascii="Times New Roman"/>
          <w:b w:val="false"/>
          <w:i w:val="false"/>
          <w:color w:val="000000"/>
          <w:sz w:val="28"/>
        </w:rPr>
        <w:t xml:space="preserve">     Штамп органа               Начальнику ХОЗУ, ХОЗО______________ </w:t>
      </w:r>
      <w:r>
        <w:br/>
      </w:r>
      <w:r>
        <w:rPr>
          <w:rFonts w:ascii="Times New Roman"/>
          <w:b w:val="false"/>
          <w:i w:val="false"/>
          <w:color w:val="000000"/>
          <w:sz w:val="28"/>
        </w:rPr>
        <w:t xml:space="preserve">
      внутренних                                    (наименование </w:t>
      </w:r>
      <w:r>
        <w:br/>
      </w:r>
      <w:r>
        <w:rPr>
          <w:rFonts w:ascii="Times New Roman"/>
          <w:b w:val="false"/>
          <w:i w:val="false"/>
          <w:color w:val="000000"/>
          <w:sz w:val="28"/>
        </w:rPr>
        <w:t xml:space="preserve">
         дел                    ___________________________________ </w:t>
      </w:r>
      <w:r>
        <w:br/>
      </w:r>
      <w:r>
        <w:rPr>
          <w:rFonts w:ascii="Times New Roman"/>
          <w:b w:val="false"/>
          <w:i w:val="false"/>
          <w:color w:val="000000"/>
          <w:sz w:val="28"/>
        </w:rPr>
        <w:t xml:space="preserve">
                                   органа внутренних дел, звание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w:t>
      </w:r>
      <w:r>
        <w:br/>
      </w:r>
      <w:r>
        <w:rPr>
          <w:rFonts w:ascii="Times New Roman"/>
          <w:b w:val="false"/>
          <w:i w:val="false"/>
          <w:color w:val="000000"/>
          <w:sz w:val="28"/>
        </w:rPr>
        <w:t xml:space="preserve">
       Прошу принять на склад вооружения, поступившее в______________ </w:t>
      </w:r>
      <w:r>
        <w:br/>
      </w:r>
      <w:r>
        <w:rPr>
          <w:rFonts w:ascii="Times New Roman"/>
          <w:b w:val="false"/>
          <w:i w:val="false"/>
          <w:color w:val="000000"/>
          <w:sz w:val="28"/>
        </w:rPr>
        <w:t xml:space="preserve">
     ____________________________за__________________19__г. </w:t>
      </w:r>
      <w:r>
        <w:br/>
      </w:r>
      <w:r>
        <w:rPr>
          <w:rFonts w:ascii="Times New Roman"/>
          <w:b w:val="false"/>
          <w:i w:val="false"/>
          <w:color w:val="000000"/>
          <w:sz w:val="28"/>
        </w:rPr>
        <w:t xml:space="preserve">
     (наименование органа внутренних дел) </w:t>
      </w:r>
      <w:r>
        <w:br/>
      </w:r>
      <w:r>
        <w:rPr>
          <w:rFonts w:ascii="Times New Roman"/>
          <w:b w:val="false"/>
          <w:i w:val="false"/>
          <w:color w:val="000000"/>
          <w:sz w:val="28"/>
        </w:rPr>
        <w:t xml:space="preserve">
     следующее оружие и боеприпасы: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і              і       і     і Количество і Техническое состояние </w:t>
      </w:r>
      <w:r>
        <w:br/>
      </w:r>
      <w:r>
        <w:rPr>
          <w:rFonts w:ascii="Times New Roman"/>
          <w:b w:val="false"/>
          <w:i w:val="false"/>
          <w:color w:val="000000"/>
          <w:sz w:val="28"/>
        </w:rPr>
        <w:t xml:space="preserve">
п/пі Род, система іКалибр іНомері боеприпасові оружия и боеприпасов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і         2    і  3    і  4  і      5     і            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Начальник_________________________________________________ </w:t>
      </w:r>
      <w:r>
        <w:br/>
      </w:r>
      <w:r>
        <w:rPr>
          <w:rFonts w:ascii="Times New Roman"/>
          <w:b w:val="false"/>
          <w:i w:val="false"/>
          <w:color w:val="000000"/>
          <w:sz w:val="28"/>
        </w:rPr>
        <w:t xml:space="preserve">
         (наименование органа внутренних дел, звание, фамилия) </w:t>
      </w:r>
    </w:p>
    <w:p>
      <w:pPr>
        <w:spacing w:after="0"/>
        <w:ind w:left="0"/>
        <w:jc w:val="both"/>
      </w:pPr>
      <w:r>
        <w:rPr>
          <w:rFonts w:ascii="Times New Roman"/>
          <w:b w:val="false"/>
          <w:i w:val="false"/>
          <w:color w:val="000000"/>
          <w:sz w:val="28"/>
        </w:rPr>
        <w:t xml:space="preserve">                                                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"___"_______________19__г. </w:t>
      </w:r>
    </w:p>
    <w:bookmarkStart w:name="z21" w:id="14"/>
    <w:p>
      <w:pPr>
        <w:spacing w:after="0"/>
        <w:ind w:left="0"/>
        <w:jc w:val="both"/>
      </w:pPr>
      <w:r>
        <w:rPr>
          <w:rFonts w:ascii="Times New Roman"/>
          <w:b w:val="false"/>
          <w:i w:val="false"/>
          <w:color w:val="000000"/>
          <w:sz w:val="28"/>
        </w:rPr>
        <w:t xml:space="preserve">
                                                Приложение N 8 </w:t>
      </w:r>
    </w:p>
    <w:bookmarkEnd w:id="14"/>
    <w:p>
      <w:pPr>
        <w:spacing w:after="0"/>
        <w:ind w:left="0"/>
        <w:jc w:val="both"/>
      </w:pPr>
      <w:r>
        <w:rPr>
          <w:rFonts w:ascii="Times New Roman"/>
          <w:b/>
          <w:i w:val="false"/>
          <w:color w:val="000000"/>
          <w:sz w:val="28"/>
        </w:rPr>
        <w:t xml:space="preserve">                      ПРИЕМНЫЙ АКТ  N___ </w:t>
      </w:r>
      <w:r>
        <w:br/>
      </w:r>
      <w:r>
        <w:rPr>
          <w:rFonts w:ascii="Times New Roman"/>
          <w:b w:val="false"/>
          <w:i w:val="false"/>
          <w:color w:val="000000"/>
          <w:sz w:val="28"/>
        </w:rPr>
        <w:t xml:space="preserve">
                  (на принятое на склад ХОЗУ МВД, </w:t>
      </w:r>
      <w:r>
        <w:br/>
      </w:r>
      <w:r>
        <w:rPr>
          <w:rFonts w:ascii="Times New Roman"/>
          <w:b w:val="false"/>
          <w:i w:val="false"/>
          <w:color w:val="000000"/>
          <w:sz w:val="28"/>
        </w:rPr>
        <w:t xml:space="preserve">
                    ХОЗО УВД оружие, боеприпасы) </w:t>
      </w:r>
    </w:p>
    <w:p>
      <w:pPr>
        <w:spacing w:after="0"/>
        <w:ind w:left="0"/>
        <w:jc w:val="both"/>
      </w:pPr>
      <w:r>
        <w:rPr>
          <w:rFonts w:ascii="Times New Roman"/>
          <w:b w:val="false"/>
          <w:i w:val="false"/>
          <w:color w:val="000000"/>
          <w:sz w:val="28"/>
        </w:rPr>
        <w:t xml:space="preserve">     "__"_______19__г.                  гор._______________ </w:t>
      </w:r>
    </w:p>
    <w:p>
      <w:pPr>
        <w:spacing w:after="0"/>
        <w:ind w:left="0"/>
        <w:jc w:val="both"/>
      </w:pPr>
      <w:r>
        <w:rPr>
          <w:rFonts w:ascii="Times New Roman"/>
          <w:b w:val="false"/>
          <w:i w:val="false"/>
          <w:color w:val="000000"/>
          <w:sz w:val="28"/>
        </w:rPr>
        <w:t xml:space="preserve">     Комиссия в составе ________________________________________ </w:t>
      </w:r>
      <w:r>
        <w:br/>
      </w:r>
      <w:r>
        <w:rPr>
          <w:rFonts w:ascii="Times New Roman"/>
          <w:b w:val="false"/>
          <w:i w:val="false"/>
          <w:color w:val="000000"/>
          <w:sz w:val="28"/>
        </w:rPr>
        <w:t xml:space="preserve">
                    (должность, звание, фамилия, инициалы членов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комиссии, осуществляющих прием предметов вооружения)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произвела проверку, осмотр и прием оружия и боеприпасов,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поступивших "__"________19__г. на ХОЗУ(О)__________________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МВД, УВД) </w:t>
      </w:r>
      <w:r>
        <w:br/>
      </w:r>
      <w:r>
        <w:rPr>
          <w:rFonts w:ascii="Times New Roman"/>
          <w:b w:val="false"/>
          <w:i w:val="false"/>
          <w:color w:val="000000"/>
          <w:sz w:val="28"/>
        </w:rPr>
        <w:t xml:space="preserve">
     от_________________________________________________________ </w:t>
      </w:r>
      <w:r>
        <w:br/>
      </w:r>
      <w:r>
        <w:rPr>
          <w:rFonts w:ascii="Times New Roman"/>
          <w:b w:val="false"/>
          <w:i w:val="false"/>
          <w:color w:val="000000"/>
          <w:sz w:val="28"/>
        </w:rPr>
        <w:t xml:space="preserve">
       (наименование органа внутренних дел, сдающего предметы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вооружения, фамилия и инициалы сдатчика) </w:t>
      </w:r>
      <w:r>
        <w:br/>
      </w:r>
      <w:r>
        <w:rPr>
          <w:rFonts w:ascii="Times New Roman"/>
          <w:b w:val="false"/>
          <w:i w:val="false"/>
          <w:color w:val="000000"/>
          <w:sz w:val="28"/>
        </w:rPr>
        <w:t xml:space="preserve">
     При проверке, осмотре и приеме оказалось: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Значится по документам   і        Фактически принято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інаименование,ікалибріномері наименование,і калибріномер </w:t>
      </w:r>
      <w:r>
        <w:br/>
      </w:r>
      <w:r>
        <w:rPr>
          <w:rFonts w:ascii="Times New Roman"/>
          <w:b w:val="false"/>
          <w:i w:val="false"/>
          <w:color w:val="000000"/>
          <w:sz w:val="28"/>
        </w:rPr>
        <w:t xml:space="preserve">
п/пірод, система і      і     і род, система і       і </w:t>
      </w:r>
      <w:r>
        <w:br/>
      </w:r>
      <w:r>
        <w:rPr>
          <w:rFonts w:ascii="Times New Roman"/>
          <w:b w:val="false"/>
          <w:i w:val="false"/>
          <w:color w:val="000000"/>
          <w:sz w:val="28"/>
        </w:rPr>
        <w:t xml:space="preserve">
   і   оружия    і      і     і   оружия     і       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і     2       і   3  і  4  і       5      і    6  і   7 </w:t>
      </w:r>
      <w:r>
        <w:br/>
      </w: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Кол-во,    іЗначится по документам  і  Фактически принято </w:t>
      </w:r>
      <w:r>
        <w:br/>
      </w:r>
      <w:r>
        <w:rPr>
          <w:rFonts w:ascii="Times New Roman"/>
          <w:b w:val="false"/>
          <w:i w:val="false"/>
          <w:color w:val="000000"/>
          <w:sz w:val="28"/>
        </w:rPr>
        <w:t xml:space="preserve">
калибр     і                        і </w:t>
      </w:r>
      <w:r>
        <w:br/>
      </w:r>
      <w:r>
        <w:rPr>
          <w:rFonts w:ascii="Times New Roman"/>
          <w:b w:val="false"/>
          <w:i w:val="false"/>
          <w:color w:val="000000"/>
          <w:sz w:val="28"/>
        </w:rPr>
        <w:t xml:space="preserve">
боеприпасові                        і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1       і             2          і                 3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Причины недостач, излишков, пересортиц и расхождений__________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Выводы и предложения комиссии_________________________________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Члены комиссии: 1._____________2.____________3________________ </w:t>
      </w:r>
      <w:r>
        <w:br/>
      </w:r>
      <w:r>
        <w:rPr>
          <w:rFonts w:ascii="Times New Roman"/>
          <w:b w:val="false"/>
          <w:i w:val="false"/>
          <w:color w:val="000000"/>
          <w:sz w:val="28"/>
        </w:rPr>
        <w:t xml:space="preserve">
                       (подпись)      (подпись)     (подпись) </w:t>
      </w:r>
      <w:r>
        <w:br/>
      </w:r>
      <w:r>
        <w:rPr>
          <w:rFonts w:ascii="Times New Roman"/>
          <w:b w:val="false"/>
          <w:i w:val="false"/>
          <w:color w:val="000000"/>
          <w:sz w:val="28"/>
        </w:rPr>
        <w:t xml:space="preserve">
     Сдал______________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На ответственное хранение принял______________________________ </w:t>
      </w:r>
      <w:r>
        <w:br/>
      </w:r>
      <w:r>
        <w:rPr>
          <w:rFonts w:ascii="Times New Roman"/>
          <w:b w:val="false"/>
          <w:i w:val="false"/>
          <w:color w:val="000000"/>
          <w:sz w:val="28"/>
        </w:rPr>
        <w:t xml:space="preserve">
                             (должность, звание, фамилия) (подпись) </w:t>
      </w:r>
      <w:r>
        <w:br/>
      </w:r>
      <w:r>
        <w:rPr>
          <w:rFonts w:ascii="Times New Roman"/>
          <w:b w:val="false"/>
          <w:i w:val="false"/>
          <w:color w:val="000000"/>
          <w:sz w:val="28"/>
        </w:rPr>
        <w:t xml:space="preserve">
     "____"_________19___г. </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Приложение N 9 </w:t>
      </w:r>
    </w:p>
    <w:bookmarkEnd w:id="15"/>
    <w:p>
      <w:pPr>
        <w:spacing w:after="0"/>
        <w:ind w:left="0"/>
        <w:jc w:val="both"/>
      </w:pPr>
      <w:r>
        <w:rPr>
          <w:rFonts w:ascii="Times New Roman"/>
          <w:b/>
          <w:i w:val="false"/>
          <w:color w:val="000000"/>
          <w:sz w:val="28"/>
        </w:rPr>
        <w:t xml:space="preserve">                          НАКЛАДНАЯ  N___ </w:t>
      </w:r>
      <w:r>
        <w:br/>
      </w:r>
      <w:r>
        <w:rPr>
          <w:rFonts w:ascii="Times New Roman"/>
          <w:b w:val="false"/>
          <w:i w:val="false"/>
          <w:color w:val="000000"/>
          <w:sz w:val="28"/>
        </w:rPr>
        <w:t xml:space="preserve">
          (на передачу оружия и боеприпасов на реализацию) </w:t>
      </w:r>
    </w:p>
    <w:p>
      <w:pPr>
        <w:spacing w:after="0"/>
        <w:ind w:left="0"/>
        <w:jc w:val="both"/>
      </w:pPr>
      <w:r>
        <w:rPr>
          <w:rFonts w:ascii="Times New Roman"/>
          <w:b w:val="false"/>
          <w:i w:val="false"/>
          <w:color w:val="000000"/>
          <w:sz w:val="28"/>
        </w:rPr>
        <w:t xml:space="preserve">                                        Заведующему магазином_______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(наименование, адрес, фамилия,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инициалы) </w:t>
      </w:r>
      <w:r>
        <w:br/>
      </w:r>
      <w:r>
        <w:rPr>
          <w:rFonts w:ascii="Times New Roman"/>
          <w:b w:val="false"/>
          <w:i w:val="false"/>
          <w:color w:val="000000"/>
          <w:sz w:val="28"/>
        </w:rPr>
        <w:t>
 </w:t>
      </w:r>
      <w:r>
        <w:br/>
      </w:r>
      <w:r>
        <w:rPr>
          <w:rFonts w:ascii="Times New Roman"/>
          <w:b w:val="false"/>
          <w:i w:val="false"/>
          <w:color w:val="000000"/>
          <w:sz w:val="28"/>
        </w:rPr>
        <w:t xml:space="preserve">
     Прошу принять для реализации огнестрельное оружие и боеприпасы, </w:t>
      </w:r>
      <w:r>
        <w:br/>
      </w:r>
      <w:r>
        <w:rPr>
          <w:rFonts w:ascii="Times New Roman"/>
          <w:b w:val="false"/>
          <w:i w:val="false"/>
          <w:color w:val="000000"/>
          <w:sz w:val="28"/>
        </w:rPr>
        <w:t xml:space="preserve">
конфискованные (возмездно изъятые) в соответствии с постановлением </w:t>
      </w:r>
      <w:r>
        <w:br/>
      </w:r>
      <w:r>
        <w:rPr>
          <w:rFonts w:ascii="Times New Roman"/>
          <w:b w:val="false"/>
          <w:i w:val="false"/>
          <w:color w:val="000000"/>
          <w:sz w:val="28"/>
        </w:rPr>
        <w:t xml:space="preserve">
административной комиссии__________________________________________ </w:t>
      </w:r>
      <w:r>
        <w:br/>
      </w:r>
      <w:r>
        <w:rPr>
          <w:rFonts w:ascii="Times New Roman"/>
          <w:b w:val="false"/>
          <w:i w:val="false"/>
          <w:color w:val="000000"/>
          <w:sz w:val="28"/>
        </w:rPr>
        <w:t xml:space="preserve">
                              (наименование администрации)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"___"__________19__г.                N__________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іФамилия лица,  іСистемаіНомер іКалибр і    Наименование, </w:t>
      </w:r>
      <w:r>
        <w:br/>
      </w:r>
      <w:r>
        <w:rPr>
          <w:rFonts w:ascii="Times New Roman"/>
          <w:b w:val="false"/>
          <w:i w:val="false"/>
          <w:color w:val="000000"/>
          <w:sz w:val="28"/>
        </w:rPr>
        <w:t xml:space="preserve">
п/піинициалы, адресіоружия іоружияіоружия ікалибр боеприпасов, </w:t>
      </w:r>
      <w:r>
        <w:br/>
      </w:r>
      <w:r>
        <w:rPr>
          <w:rFonts w:ascii="Times New Roman"/>
          <w:b w:val="false"/>
          <w:i w:val="false"/>
          <w:color w:val="000000"/>
          <w:sz w:val="28"/>
        </w:rPr>
        <w:t xml:space="preserve">
   і               і       і      і       і    их количество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і      2        і   3   і   4  і   5   і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Сумму, вырученную за реализацию оружия и боевых припасов, за </w:t>
      </w:r>
      <w:r>
        <w:br/>
      </w:r>
      <w:r>
        <w:rPr>
          <w:rFonts w:ascii="Times New Roman"/>
          <w:b w:val="false"/>
          <w:i w:val="false"/>
          <w:color w:val="000000"/>
          <w:sz w:val="28"/>
        </w:rPr>
        <w:t xml:space="preserve">
вычетом комиссионного сбора, выплатить владельцу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инициалы, адрес) </w:t>
      </w:r>
      <w:r>
        <w:br/>
      </w:r>
      <w:r>
        <w:rPr>
          <w:rFonts w:ascii="Times New Roman"/>
          <w:b w:val="false"/>
          <w:i w:val="false"/>
          <w:color w:val="000000"/>
          <w:sz w:val="28"/>
        </w:rPr>
        <w:t xml:space="preserve">
или лицу, представляющему его интересы_____________________________ </w:t>
      </w:r>
      <w:r>
        <w:br/>
      </w:r>
      <w:r>
        <w:rPr>
          <w:rFonts w:ascii="Times New Roman"/>
          <w:b w:val="false"/>
          <w:i w:val="false"/>
          <w:color w:val="000000"/>
          <w:sz w:val="28"/>
        </w:rPr>
        <w:t xml:space="preserve">
                                      (фамилия, инициалы, адрес)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перечислить в доход государства на расчетный счет N________________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учреждения Госбанка) </w:t>
      </w:r>
      <w:r>
        <w:br/>
      </w:r>
      <w:r>
        <w:rPr>
          <w:rFonts w:ascii="Times New Roman"/>
          <w:b w:val="false"/>
          <w:i w:val="false"/>
          <w:color w:val="000000"/>
          <w:sz w:val="28"/>
        </w:rPr>
        <w:t xml:space="preserve">
Оружия и боеприпасы сдал __________________________________________ </w:t>
      </w:r>
      <w:r>
        <w:br/>
      </w:r>
      <w:r>
        <w:rPr>
          <w:rFonts w:ascii="Times New Roman"/>
          <w:b w:val="false"/>
          <w:i w:val="false"/>
          <w:color w:val="000000"/>
          <w:sz w:val="28"/>
        </w:rPr>
        <w:t xml:space="preserve">
                            (должность, звание, фамилия, инициалы)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Оружие и боеприпасы принял_________________________________________ </w:t>
      </w:r>
      <w:r>
        <w:br/>
      </w:r>
      <w:r>
        <w:rPr>
          <w:rFonts w:ascii="Times New Roman"/>
          <w:b w:val="false"/>
          <w:i w:val="false"/>
          <w:color w:val="000000"/>
          <w:sz w:val="28"/>
        </w:rPr>
        <w:t xml:space="preserve">
                             (должность, наименование магазина,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Штамп магазина </w:t>
      </w:r>
    </w:p>
    <w:bookmarkStart w:name="z23" w:id="16"/>
    <w:p>
      <w:pPr>
        <w:spacing w:after="0"/>
        <w:ind w:left="0"/>
        <w:jc w:val="both"/>
      </w:pPr>
      <w:r>
        <w:rPr>
          <w:rFonts w:ascii="Times New Roman"/>
          <w:b w:val="false"/>
          <w:i w:val="false"/>
          <w:color w:val="000000"/>
          <w:sz w:val="28"/>
        </w:rPr>
        <w:t xml:space="preserve">
                                       Приложение N 10 </w:t>
      </w:r>
    </w:p>
    <w:bookmarkEnd w:id="16"/>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Министр (начальник)________________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органа внутренних дел, звание,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"___"________________________19___г.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 К Т  N_____ </w:t>
      </w:r>
      <w:r>
        <w:br/>
      </w:r>
      <w:r>
        <w:rPr>
          <w:rFonts w:ascii="Times New Roman"/>
          <w:b w:val="false"/>
          <w:i w:val="false"/>
          <w:color w:val="000000"/>
          <w:sz w:val="28"/>
        </w:rPr>
        <w:t xml:space="preserve">
                об уничтожении оружия и боеприпасов </w:t>
      </w:r>
      <w:r>
        <w:br/>
      </w:r>
      <w:r>
        <w:rPr>
          <w:rFonts w:ascii="Times New Roman"/>
          <w:b w:val="false"/>
          <w:i w:val="false"/>
          <w:color w:val="000000"/>
          <w:sz w:val="28"/>
        </w:rPr>
        <w:t>
 </w:t>
      </w:r>
      <w:r>
        <w:br/>
      </w:r>
      <w:r>
        <w:rPr>
          <w:rFonts w:ascii="Times New Roman"/>
          <w:b w:val="false"/>
          <w:i w:val="false"/>
          <w:color w:val="000000"/>
          <w:sz w:val="28"/>
        </w:rPr>
        <w:t xml:space="preserve">
       "___"_______19___г.                        гор.________________ </w:t>
      </w:r>
    </w:p>
    <w:p>
      <w:pPr>
        <w:spacing w:after="0"/>
        <w:ind w:left="0"/>
        <w:jc w:val="both"/>
      </w:pPr>
      <w:r>
        <w:rPr>
          <w:rFonts w:ascii="Times New Roman"/>
          <w:b w:val="false"/>
          <w:i w:val="false"/>
          <w:color w:val="000000"/>
          <w:sz w:val="28"/>
        </w:rPr>
        <w:t xml:space="preserve">     Комиссия в составе: 1._________________________________________ </w:t>
      </w:r>
      <w:r>
        <w:br/>
      </w:r>
      <w:r>
        <w:rPr>
          <w:rFonts w:ascii="Times New Roman"/>
          <w:b w:val="false"/>
          <w:i w:val="false"/>
          <w:color w:val="000000"/>
          <w:sz w:val="28"/>
        </w:rPr>
        <w:t xml:space="preserve">
                            (должность, звание, фамилия, инициалы </w:t>
      </w:r>
      <w:r>
        <w:br/>
      </w:r>
      <w:r>
        <w:rPr>
          <w:rFonts w:ascii="Times New Roman"/>
          <w:b w:val="false"/>
          <w:i w:val="false"/>
          <w:color w:val="000000"/>
          <w:sz w:val="28"/>
        </w:rPr>
        <w:t xml:space="preserve">
     2._____________________________________________________________ </w:t>
      </w:r>
      <w:r>
        <w:br/>
      </w:r>
      <w:r>
        <w:rPr>
          <w:rFonts w:ascii="Times New Roman"/>
          <w:b w:val="false"/>
          <w:i w:val="false"/>
          <w:color w:val="000000"/>
          <w:sz w:val="28"/>
        </w:rPr>
        <w:t xml:space="preserve">
                       всех членов комиссии) </w:t>
      </w:r>
      <w:r>
        <w:br/>
      </w:r>
      <w:r>
        <w:rPr>
          <w:rFonts w:ascii="Times New Roman"/>
          <w:b w:val="false"/>
          <w:i w:val="false"/>
          <w:color w:val="000000"/>
          <w:sz w:val="28"/>
        </w:rPr>
        <w:t xml:space="preserve">
     3.______________________________________________________________ </w:t>
      </w:r>
      <w:r>
        <w:br/>
      </w:r>
      <w:r>
        <w:rPr>
          <w:rFonts w:ascii="Times New Roman"/>
          <w:b w:val="false"/>
          <w:i w:val="false"/>
          <w:color w:val="000000"/>
          <w:sz w:val="28"/>
        </w:rPr>
        <w:t xml:space="preserve">
     4.______________________________________________________________ </w:t>
      </w:r>
      <w:r>
        <w:br/>
      </w:r>
      <w:r>
        <w:rPr>
          <w:rFonts w:ascii="Times New Roman"/>
          <w:b w:val="false"/>
          <w:i w:val="false"/>
          <w:color w:val="000000"/>
          <w:sz w:val="28"/>
        </w:rPr>
        <w:t xml:space="preserve">
     5.______________________________________________________________ </w:t>
      </w:r>
      <w:r>
        <w:br/>
      </w:r>
      <w:r>
        <w:rPr>
          <w:rFonts w:ascii="Times New Roman"/>
          <w:b w:val="false"/>
          <w:i w:val="false"/>
          <w:color w:val="000000"/>
          <w:sz w:val="28"/>
        </w:rPr>
        <w:t xml:space="preserve">
     на основании____________________________________________________ </w:t>
      </w:r>
      <w:r>
        <w:br/>
      </w:r>
      <w:r>
        <w:rPr>
          <w:rFonts w:ascii="Times New Roman"/>
          <w:b w:val="false"/>
          <w:i w:val="false"/>
          <w:color w:val="000000"/>
          <w:sz w:val="28"/>
        </w:rPr>
        <w:t xml:space="preserve">
                   (наименование документа, его номер, дата)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произвела уничтожение негодного оружия (боеприпасов)____________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(количество, где, каким способом уничтожено)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Комиссия считает:__________________________________________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Члены комиссии: 1.________________ 2.___________ 3._____________ </w:t>
      </w:r>
      <w:r>
        <w:br/>
      </w:r>
      <w:r>
        <w:rPr>
          <w:rFonts w:ascii="Times New Roman"/>
          <w:b w:val="false"/>
          <w:i w:val="false"/>
          <w:color w:val="000000"/>
          <w:sz w:val="28"/>
        </w:rPr>
        <w:t xml:space="preserve">
                          (подпись)        (подпись)      (подпись) </w:t>
      </w:r>
      <w:r>
        <w:br/>
      </w:r>
      <w:r>
        <w:rPr>
          <w:rFonts w:ascii="Times New Roman"/>
          <w:b w:val="false"/>
          <w:i w:val="false"/>
          <w:color w:val="000000"/>
          <w:sz w:val="28"/>
        </w:rPr>
        <w:t xml:space="preserve">
                     4.________________ 5.___________ </w:t>
      </w:r>
      <w:r>
        <w:br/>
      </w:r>
      <w:r>
        <w:rPr>
          <w:rFonts w:ascii="Times New Roman"/>
          <w:b w:val="false"/>
          <w:i w:val="false"/>
          <w:color w:val="000000"/>
          <w:sz w:val="28"/>
        </w:rPr>
        <w:t xml:space="preserve">
                          (подпись)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